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1FD" w:rsidRDefault="000131FD" w:rsidP="00C264F6">
      <w:pPr>
        <w:jc w:val="center"/>
        <w:rPr>
          <w:sz w:val="56"/>
        </w:rPr>
      </w:pPr>
    </w:p>
    <w:p w:rsidR="00C264F6" w:rsidRDefault="00C264F6" w:rsidP="00C264F6">
      <w:pPr>
        <w:jc w:val="center"/>
        <w:rPr>
          <w:sz w:val="56"/>
        </w:rPr>
      </w:pPr>
    </w:p>
    <w:p w:rsidR="00FF294A" w:rsidRDefault="00FF294A" w:rsidP="00C264F6">
      <w:pPr>
        <w:jc w:val="center"/>
        <w:rPr>
          <w:sz w:val="56"/>
        </w:rPr>
      </w:pPr>
    </w:p>
    <w:p w:rsidR="00C264F6" w:rsidRDefault="00C264F6" w:rsidP="00C264F6">
      <w:pPr>
        <w:jc w:val="center"/>
        <w:rPr>
          <w:sz w:val="56"/>
        </w:rPr>
      </w:pPr>
    </w:p>
    <w:p w:rsidR="00C264F6" w:rsidRDefault="00C264F6" w:rsidP="00C264F6">
      <w:pPr>
        <w:jc w:val="center"/>
        <w:rPr>
          <w:sz w:val="56"/>
        </w:rPr>
      </w:pPr>
      <w:r>
        <w:rPr>
          <w:noProof/>
          <w:sz w:val="56"/>
        </w:rPr>
        <w:drawing>
          <wp:anchor distT="0" distB="0" distL="114300" distR="114300" simplePos="0" relativeHeight="251658240" behindDoc="0" locked="0" layoutInCell="1" allowOverlap="1">
            <wp:simplePos x="0" y="0"/>
            <wp:positionH relativeFrom="column">
              <wp:posOffset>1663065</wp:posOffset>
            </wp:positionH>
            <wp:positionV relativeFrom="paragraph">
              <wp:posOffset>-1905</wp:posOffset>
            </wp:positionV>
            <wp:extent cx="3145536" cy="2130552"/>
            <wp:effectExtent l="0" t="0" r="0"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arrazi 2.jpg"/>
                    <pic:cNvPicPr/>
                  </pic:nvPicPr>
                  <pic:blipFill>
                    <a:blip r:embed="rId9">
                      <a:extLst>
                        <a:ext uri="{28A0092B-C50C-407E-A947-70E740481C1C}">
                          <a14:useLocalDpi xmlns:a14="http://schemas.microsoft.com/office/drawing/2010/main" val="0"/>
                        </a:ext>
                      </a:extLst>
                    </a:blip>
                    <a:stretch>
                      <a:fillRect/>
                    </a:stretch>
                  </pic:blipFill>
                  <pic:spPr>
                    <a:xfrm>
                      <a:off x="0" y="0"/>
                      <a:ext cx="3145536" cy="2130552"/>
                    </a:xfrm>
                    <a:prstGeom prst="rect">
                      <a:avLst/>
                    </a:prstGeom>
                  </pic:spPr>
                </pic:pic>
              </a:graphicData>
            </a:graphic>
            <wp14:sizeRelH relativeFrom="margin">
              <wp14:pctWidth>0</wp14:pctWidth>
            </wp14:sizeRelH>
            <wp14:sizeRelV relativeFrom="margin">
              <wp14:pctHeight>0</wp14:pctHeight>
            </wp14:sizeRelV>
          </wp:anchor>
        </w:drawing>
      </w:r>
    </w:p>
    <w:p w:rsidR="00C264F6" w:rsidRDefault="00C264F6" w:rsidP="00C264F6">
      <w:pPr>
        <w:jc w:val="center"/>
        <w:rPr>
          <w:sz w:val="56"/>
        </w:rPr>
      </w:pPr>
    </w:p>
    <w:p w:rsidR="00C264F6" w:rsidRDefault="00C264F6" w:rsidP="00C264F6">
      <w:pPr>
        <w:jc w:val="center"/>
        <w:rPr>
          <w:sz w:val="56"/>
        </w:rPr>
      </w:pPr>
    </w:p>
    <w:p w:rsidR="00C264F6" w:rsidRDefault="00C264F6" w:rsidP="00C264F6">
      <w:pPr>
        <w:jc w:val="center"/>
        <w:rPr>
          <w:sz w:val="56"/>
        </w:rPr>
      </w:pPr>
    </w:p>
    <w:p w:rsidR="00C264F6" w:rsidRDefault="00C264F6" w:rsidP="00C264F6">
      <w:pPr>
        <w:jc w:val="center"/>
        <w:rPr>
          <w:sz w:val="56"/>
        </w:rPr>
      </w:pPr>
    </w:p>
    <w:p w:rsidR="00C264F6" w:rsidRDefault="00C264F6" w:rsidP="00C264F6">
      <w:pPr>
        <w:jc w:val="center"/>
        <w:rPr>
          <w:sz w:val="56"/>
        </w:rPr>
      </w:pPr>
    </w:p>
    <w:p w:rsidR="00C264F6" w:rsidRDefault="00C264F6" w:rsidP="00C264F6">
      <w:pPr>
        <w:jc w:val="center"/>
        <w:rPr>
          <w:sz w:val="56"/>
        </w:rPr>
      </w:pPr>
      <w:r>
        <w:rPr>
          <w:sz w:val="56"/>
        </w:rPr>
        <w:t>Project #</w:t>
      </w:r>
      <w:proofErr w:type="gramStart"/>
      <w:r>
        <w:rPr>
          <w:sz w:val="56"/>
        </w:rPr>
        <w:t>1 :</w:t>
      </w:r>
      <w:proofErr w:type="gramEnd"/>
      <w:r>
        <w:rPr>
          <w:sz w:val="56"/>
        </w:rPr>
        <w:t>: Photo Hounds</w:t>
      </w:r>
    </w:p>
    <w:p w:rsidR="00C264F6" w:rsidRDefault="00C264F6" w:rsidP="00C264F6">
      <w:pPr>
        <w:jc w:val="center"/>
        <w:rPr>
          <w:sz w:val="32"/>
        </w:rPr>
      </w:pPr>
      <w:r>
        <w:rPr>
          <w:sz w:val="56"/>
        </w:rPr>
        <w:t>Business Economics</w:t>
      </w:r>
    </w:p>
    <w:p w:rsidR="00C264F6" w:rsidRDefault="00C264F6" w:rsidP="00C264F6">
      <w:pPr>
        <w:jc w:val="center"/>
        <w:rPr>
          <w:sz w:val="32"/>
        </w:rPr>
      </w:pPr>
    </w:p>
    <w:p w:rsidR="00C264F6" w:rsidRDefault="00C264F6" w:rsidP="00C264F6">
      <w:pPr>
        <w:jc w:val="center"/>
        <w:rPr>
          <w:sz w:val="32"/>
        </w:rPr>
      </w:pPr>
      <w:r>
        <w:rPr>
          <w:sz w:val="32"/>
        </w:rPr>
        <w:t>Spring 201</w:t>
      </w:r>
      <w:r w:rsidR="00E33667">
        <w:rPr>
          <w:sz w:val="32"/>
        </w:rPr>
        <w:t>5</w:t>
      </w:r>
    </w:p>
    <w:p w:rsidR="00C264F6" w:rsidRDefault="00C264F6" w:rsidP="00C264F6">
      <w:pPr>
        <w:jc w:val="center"/>
        <w:rPr>
          <w:sz w:val="32"/>
        </w:rPr>
      </w:pPr>
      <w:r>
        <w:rPr>
          <w:sz w:val="32"/>
        </w:rPr>
        <w:br w:type="page"/>
      </w:r>
    </w:p>
    <w:p w:rsidR="004164A5" w:rsidRPr="00F2442B" w:rsidRDefault="00282961" w:rsidP="00282961">
      <w:pPr>
        <w:rPr>
          <w:b/>
          <w:sz w:val="44"/>
        </w:rPr>
      </w:pPr>
      <w:r>
        <w:rPr>
          <w:noProof/>
          <w:sz w:val="24"/>
        </w:rPr>
        <w:lastRenderedPageBreak/>
        <mc:AlternateContent>
          <mc:Choice Requires="wps">
            <w:drawing>
              <wp:anchor distT="0" distB="0" distL="114300" distR="114300" simplePos="0" relativeHeight="251659264" behindDoc="0" locked="0" layoutInCell="1" allowOverlap="1" wp14:anchorId="4273C467" wp14:editId="6E427144">
                <wp:simplePos x="0" y="0"/>
                <wp:positionH relativeFrom="column">
                  <wp:posOffset>-48261</wp:posOffset>
                </wp:positionH>
                <wp:positionV relativeFrom="paragraph">
                  <wp:posOffset>274320</wp:posOffset>
                </wp:positionV>
                <wp:extent cx="5343525" cy="1234440"/>
                <wp:effectExtent l="0" t="19050" r="47625" b="41910"/>
                <wp:wrapNone/>
                <wp:docPr id="2" name="Right Arrow 2"/>
                <wp:cNvGraphicFramePr/>
                <a:graphic xmlns:a="http://schemas.openxmlformats.org/drawingml/2006/main">
                  <a:graphicData uri="http://schemas.microsoft.com/office/word/2010/wordprocessingShape">
                    <wps:wsp>
                      <wps:cNvSpPr/>
                      <wps:spPr>
                        <a:xfrm>
                          <a:off x="0" y="0"/>
                          <a:ext cx="5343525" cy="123444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264F6" w:rsidRPr="00C264F6" w:rsidRDefault="00C264F6" w:rsidP="004164A5">
                            <w:pPr>
                              <w:rPr>
                                <w:sz w:val="24"/>
                              </w:rPr>
                            </w:pPr>
                            <w:r w:rsidRPr="00C264F6">
                              <w:rPr>
                                <w:b/>
                                <w:sz w:val="24"/>
                                <w:u w:val="single"/>
                              </w:rPr>
                              <w:t>DRIVING QUESTION</w:t>
                            </w:r>
                            <w:r w:rsidRPr="00C264F6">
                              <w:rPr>
                                <w:b/>
                                <w:sz w:val="24"/>
                              </w:rPr>
                              <w:t>:</w:t>
                            </w:r>
                            <w:r w:rsidRPr="00C264F6">
                              <w:rPr>
                                <w:sz w:val="24"/>
                              </w:rPr>
                              <w:t xml:space="preserve">  What could celebrities do to keep the paparazzi at bay?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 o:spid="_x0000_s1026" type="#_x0000_t13" style="position:absolute;margin-left:-3.8pt;margin-top:21.6pt;width:420.75pt;height:9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" adj="19105" fillcolor="#4f81bd [3204]" strokecolor="#243f60 [1604]" strokeweight="2pt">
                <v:textbox>
                  <w:txbxContent>
                    <w:p w:rsidR="00C264F6" w:rsidRPr="00C264F6" w:rsidRDefault="00C264F6" w:rsidP="004164A5">
                      <w:pPr>
                        <w:rPr>
                          <w:sz w:val="24"/>
                        </w:rPr>
                      </w:pPr>
                      <w:r w:rsidRPr="00C264F6">
                        <w:rPr>
                          <w:b/>
                          <w:sz w:val="24"/>
                          <w:u w:val="single"/>
                        </w:rPr>
                        <w:t>DRIVING QUESTION</w:t>
                      </w:r>
                      <w:r w:rsidRPr="00C264F6">
                        <w:rPr>
                          <w:b/>
                          <w:sz w:val="24"/>
                        </w:rPr>
                        <w:t>:</w:t>
                      </w:r>
                      <w:r w:rsidRPr="00C264F6">
                        <w:rPr>
                          <w:sz w:val="24"/>
                        </w:rPr>
                        <w:t xml:space="preserve">  What could celebrities do to keep the paparazzi at bay?</w:t>
                      </w:r>
                    </w:p>
                  </w:txbxContent>
                </v:textbox>
              </v:shape>
            </w:pict>
          </mc:Fallback>
        </mc:AlternateContent>
      </w:r>
      <w:r>
        <w:rPr>
          <w:b/>
          <w:noProof/>
          <w:sz w:val="44"/>
        </w:rPr>
        <w:drawing>
          <wp:anchor distT="0" distB="0" distL="114300" distR="114300" simplePos="0" relativeHeight="251660288" behindDoc="0" locked="0" layoutInCell="1" allowOverlap="1" wp14:anchorId="4ACAE7F7" wp14:editId="6531CC34">
            <wp:simplePos x="0" y="0"/>
            <wp:positionH relativeFrom="column">
              <wp:posOffset>-11430</wp:posOffset>
            </wp:positionH>
            <wp:positionV relativeFrom="paragraph">
              <wp:posOffset>55245</wp:posOffset>
            </wp:positionV>
            <wp:extent cx="895985" cy="932180"/>
            <wp:effectExtent l="0" t="0" r="0" b="1270"/>
            <wp:wrapSquare wrapText="r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arrazi 3.jpg"/>
                    <pic:cNvPicPr/>
                  </pic:nvPicPr>
                  <pic:blipFill>
                    <a:blip r:embed="rId10">
                      <a:extLst>
                        <a:ext uri="{28A0092B-C50C-407E-A947-70E740481C1C}">
                          <a14:useLocalDpi xmlns:a14="http://schemas.microsoft.com/office/drawing/2010/main" val="0"/>
                        </a:ext>
                      </a:extLst>
                    </a:blip>
                    <a:stretch>
                      <a:fillRect/>
                    </a:stretch>
                  </pic:blipFill>
                  <pic:spPr>
                    <a:xfrm>
                      <a:off x="0" y="0"/>
                      <a:ext cx="895985" cy="932180"/>
                    </a:xfrm>
                    <a:prstGeom prst="rect">
                      <a:avLst/>
                    </a:prstGeom>
                  </pic:spPr>
                </pic:pic>
              </a:graphicData>
            </a:graphic>
            <wp14:sizeRelH relativeFrom="margin">
              <wp14:pctWidth>0</wp14:pctWidth>
            </wp14:sizeRelH>
            <wp14:sizeRelV relativeFrom="margin">
              <wp14:pctHeight>0</wp14:pctHeight>
            </wp14:sizeRelV>
          </wp:anchor>
        </w:drawing>
      </w:r>
      <w:r w:rsidR="00F2442B">
        <w:rPr>
          <w:b/>
          <w:sz w:val="44"/>
        </w:rPr>
        <w:t>Project #</w:t>
      </w:r>
      <w:proofErr w:type="gramStart"/>
      <w:r w:rsidR="00F2442B">
        <w:rPr>
          <w:b/>
          <w:sz w:val="44"/>
        </w:rPr>
        <w:t>1 :</w:t>
      </w:r>
      <w:proofErr w:type="gramEnd"/>
      <w:r w:rsidR="00F2442B">
        <w:rPr>
          <w:b/>
          <w:sz w:val="44"/>
        </w:rPr>
        <w:t xml:space="preserve">: </w:t>
      </w:r>
      <w:r w:rsidR="004164A5" w:rsidRPr="00F2442B">
        <w:rPr>
          <w:b/>
          <w:sz w:val="44"/>
        </w:rPr>
        <w:t>Photo Hounds</w:t>
      </w:r>
    </w:p>
    <w:p w:rsidR="00C264F6" w:rsidRDefault="00C264F6" w:rsidP="00C264F6">
      <w:pPr>
        <w:jc w:val="both"/>
        <w:rPr>
          <w:sz w:val="24"/>
        </w:rPr>
      </w:pPr>
    </w:p>
    <w:p w:rsidR="00C264F6" w:rsidRDefault="00C264F6" w:rsidP="00C264F6">
      <w:pPr>
        <w:jc w:val="both"/>
        <w:rPr>
          <w:sz w:val="24"/>
        </w:rPr>
      </w:pPr>
    </w:p>
    <w:p w:rsidR="00C264F6" w:rsidRDefault="00C264F6" w:rsidP="00C264F6">
      <w:pPr>
        <w:jc w:val="both"/>
        <w:rPr>
          <w:sz w:val="24"/>
        </w:rPr>
      </w:pPr>
    </w:p>
    <w:p w:rsidR="00C264F6" w:rsidRDefault="00C264F6" w:rsidP="00C264F6">
      <w:pPr>
        <w:jc w:val="both"/>
        <w:rPr>
          <w:sz w:val="24"/>
        </w:rPr>
      </w:pPr>
    </w:p>
    <w:p w:rsidR="00C264F6" w:rsidRDefault="00C264F6" w:rsidP="00C264F6">
      <w:pPr>
        <w:jc w:val="both"/>
        <w:rPr>
          <w:sz w:val="24"/>
        </w:rPr>
      </w:pPr>
    </w:p>
    <w:p w:rsidR="00C264F6" w:rsidRDefault="00C264F6" w:rsidP="00C264F6">
      <w:pPr>
        <w:jc w:val="both"/>
        <w:rPr>
          <w:sz w:val="24"/>
        </w:rPr>
      </w:pPr>
    </w:p>
    <w:p w:rsidR="00C264F6" w:rsidRDefault="00C264F6" w:rsidP="00C264F6">
      <w:pPr>
        <w:jc w:val="both"/>
        <w:rPr>
          <w:sz w:val="24"/>
        </w:rPr>
      </w:pPr>
    </w:p>
    <w:p w:rsidR="00C264F6" w:rsidRPr="00C264F6" w:rsidRDefault="00C264F6" w:rsidP="00C264F6">
      <w:pPr>
        <w:jc w:val="both"/>
        <w:rPr>
          <w:b/>
          <w:sz w:val="24"/>
          <w:u w:val="single"/>
        </w:rPr>
      </w:pPr>
      <w:r w:rsidRPr="00C264F6">
        <w:rPr>
          <w:b/>
          <w:sz w:val="24"/>
          <w:u w:val="single"/>
        </w:rPr>
        <w:t>Project description</w:t>
      </w:r>
    </w:p>
    <w:p w:rsidR="00C264F6" w:rsidRDefault="00C264F6" w:rsidP="00C05FA8">
      <w:pPr>
        <w:jc w:val="both"/>
        <w:rPr>
          <w:rFonts w:ascii="Calibri" w:hAnsi="Calibri"/>
          <w:sz w:val="24"/>
          <w:szCs w:val="24"/>
        </w:rPr>
      </w:pPr>
      <w:r w:rsidRPr="00E211B5">
        <w:rPr>
          <w:rFonts w:ascii="Calibri" w:hAnsi="Calibri"/>
          <w:sz w:val="24"/>
          <w:szCs w:val="24"/>
        </w:rPr>
        <w:t>Students will explore the world of celebrities and the paparazzi in order to develop an understanding of key economic concepts including supply and demand, the functions of prices, incentives, and the role of culture in the production, distribution, and consumption of goods and services. In teams, students will record infomercial videos that creatively address these key concepts as well as explain what they the</w:t>
      </w:r>
      <w:r w:rsidRPr="00E211B5">
        <w:rPr>
          <w:rFonts w:ascii="Calibri" w:hAnsi="Calibri"/>
          <w:sz w:val="24"/>
          <w:szCs w:val="24"/>
        </w:rPr>
        <w:t>o</w:t>
      </w:r>
      <w:r w:rsidRPr="00E211B5">
        <w:rPr>
          <w:rFonts w:ascii="Calibri" w:hAnsi="Calibri"/>
          <w:sz w:val="24"/>
          <w:szCs w:val="24"/>
        </w:rPr>
        <w:t>rize celebrities could do to solve the problem of the pesky paparazzi.</w:t>
      </w:r>
    </w:p>
    <w:p w:rsidR="00C264F6" w:rsidRPr="00E211B5" w:rsidRDefault="00C264F6" w:rsidP="00C264F6">
      <w:pPr>
        <w:rPr>
          <w:rFonts w:ascii="Calibri" w:hAnsi="Calibri"/>
          <w:sz w:val="24"/>
          <w:szCs w:val="24"/>
        </w:rPr>
      </w:pPr>
    </w:p>
    <w:p w:rsidR="00C264F6" w:rsidRDefault="00C264F6" w:rsidP="00C264F6">
      <w:pPr>
        <w:rPr>
          <w:rFonts w:ascii="Calibri" w:hAnsi="Calibri"/>
          <w:sz w:val="24"/>
          <w:szCs w:val="24"/>
        </w:rPr>
      </w:pPr>
      <w:r w:rsidRPr="00E211B5">
        <w:rPr>
          <w:rFonts w:ascii="Calibri" w:hAnsi="Calibri"/>
          <w:b/>
          <w:sz w:val="24"/>
          <w:szCs w:val="24"/>
          <w:u w:val="single"/>
        </w:rPr>
        <w:t>Timeframe</w:t>
      </w:r>
      <w:r w:rsidRPr="00E211B5">
        <w:rPr>
          <w:rFonts w:ascii="Calibri" w:hAnsi="Calibri"/>
          <w:sz w:val="24"/>
          <w:szCs w:val="24"/>
        </w:rPr>
        <w:t>—2 weeks</w:t>
      </w:r>
    </w:p>
    <w:p w:rsidR="00C264F6" w:rsidRPr="00E211B5" w:rsidRDefault="00C264F6" w:rsidP="00C264F6">
      <w:pPr>
        <w:rPr>
          <w:rFonts w:ascii="Calibri" w:hAnsi="Calibri"/>
          <w:sz w:val="24"/>
          <w:szCs w:val="24"/>
        </w:rPr>
      </w:pPr>
    </w:p>
    <w:p w:rsidR="00C264F6" w:rsidRPr="00E211B5" w:rsidRDefault="00C264F6" w:rsidP="00C264F6">
      <w:pPr>
        <w:rPr>
          <w:rFonts w:ascii="Calibri" w:hAnsi="Calibri"/>
          <w:sz w:val="24"/>
          <w:szCs w:val="24"/>
        </w:rPr>
      </w:pPr>
      <w:r w:rsidRPr="00E211B5">
        <w:rPr>
          <w:rFonts w:ascii="Calibri" w:hAnsi="Calibri"/>
          <w:b/>
          <w:bCs/>
          <w:sz w:val="24"/>
          <w:szCs w:val="24"/>
          <w:u w:val="single"/>
        </w:rPr>
        <w:t>Supporting Questions</w:t>
      </w:r>
      <w:r w:rsidRPr="00E211B5">
        <w:rPr>
          <w:rFonts w:ascii="Calibri" w:hAnsi="Calibri"/>
          <w:sz w:val="24"/>
          <w:szCs w:val="24"/>
        </w:rPr>
        <w:t>:</w:t>
      </w:r>
    </w:p>
    <w:p w:rsidR="00C264F6" w:rsidRPr="00E211B5" w:rsidRDefault="00C264F6" w:rsidP="00C264F6">
      <w:pPr>
        <w:pStyle w:val="NationalIndicator"/>
        <w:keepNext w:val="0"/>
        <w:numPr>
          <w:ilvl w:val="0"/>
          <w:numId w:val="1"/>
        </w:numPr>
        <w:tabs>
          <w:tab w:val="clear" w:pos="880"/>
        </w:tabs>
        <w:outlineLvl w:val="9"/>
        <w:rPr>
          <w:rFonts w:ascii="Calibri" w:hAnsi="Calibri"/>
          <w:bCs w:val="0"/>
          <w:szCs w:val="24"/>
        </w:rPr>
      </w:pPr>
      <w:r w:rsidRPr="00E211B5">
        <w:rPr>
          <w:rFonts w:ascii="Calibri" w:hAnsi="Calibri"/>
          <w:bCs w:val="0"/>
          <w:szCs w:val="24"/>
        </w:rPr>
        <w:t>How do the paparazzi work?</w:t>
      </w:r>
    </w:p>
    <w:p w:rsidR="00C264F6" w:rsidRPr="00E211B5" w:rsidRDefault="00C264F6" w:rsidP="00C264F6">
      <w:pPr>
        <w:pStyle w:val="NationalIndicator"/>
        <w:keepNext w:val="0"/>
        <w:numPr>
          <w:ilvl w:val="0"/>
          <w:numId w:val="1"/>
        </w:numPr>
        <w:tabs>
          <w:tab w:val="clear" w:pos="880"/>
        </w:tabs>
        <w:outlineLvl w:val="9"/>
        <w:rPr>
          <w:rFonts w:ascii="Calibri" w:hAnsi="Calibri"/>
          <w:bCs w:val="0"/>
          <w:szCs w:val="24"/>
        </w:rPr>
      </w:pPr>
      <w:r w:rsidRPr="00E211B5">
        <w:rPr>
          <w:rFonts w:ascii="Calibri" w:hAnsi="Calibri"/>
          <w:bCs w:val="0"/>
          <w:szCs w:val="24"/>
        </w:rPr>
        <w:t>Why do the paparazzi hound celebrities?</w:t>
      </w:r>
    </w:p>
    <w:p w:rsidR="00C264F6" w:rsidRPr="00E211B5" w:rsidRDefault="00C264F6" w:rsidP="00C264F6">
      <w:pPr>
        <w:pStyle w:val="NationalIndicator"/>
        <w:keepNext w:val="0"/>
        <w:numPr>
          <w:ilvl w:val="0"/>
          <w:numId w:val="1"/>
        </w:numPr>
        <w:tabs>
          <w:tab w:val="clear" w:pos="880"/>
        </w:tabs>
        <w:outlineLvl w:val="9"/>
        <w:rPr>
          <w:rFonts w:ascii="Calibri" w:hAnsi="Calibri"/>
          <w:bCs w:val="0"/>
          <w:szCs w:val="24"/>
        </w:rPr>
      </w:pPr>
      <w:r w:rsidRPr="00E211B5">
        <w:rPr>
          <w:rFonts w:ascii="Calibri" w:hAnsi="Calibri"/>
          <w:bCs w:val="0"/>
          <w:szCs w:val="24"/>
        </w:rPr>
        <w:t>Do celebrities need the paparazzi?</w:t>
      </w:r>
    </w:p>
    <w:p w:rsidR="00C264F6" w:rsidRPr="00E211B5" w:rsidRDefault="00C264F6" w:rsidP="00C264F6">
      <w:pPr>
        <w:pStyle w:val="NationalIndicator"/>
        <w:keepNext w:val="0"/>
        <w:numPr>
          <w:ilvl w:val="0"/>
          <w:numId w:val="1"/>
        </w:numPr>
        <w:tabs>
          <w:tab w:val="clear" w:pos="880"/>
        </w:tabs>
        <w:outlineLvl w:val="9"/>
        <w:rPr>
          <w:rFonts w:ascii="Calibri" w:hAnsi="Calibri"/>
          <w:bCs w:val="0"/>
          <w:szCs w:val="24"/>
        </w:rPr>
      </w:pPr>
      <w:r w:rsidRPr="00E211B5">
        <w:rPr>
          <w:rFonts w:ascii="Calibri" w:hAnsi="Calibri"/>
          <w:bCs w:val="0"/>
          <w:szCs w:val="24"/>
        </w:rPr>
        <w:t>What incentives are at work here for celebrities? For paparazzi?</w:t>
      </w:r>
    </w:p>
    <w:p w:rsidR="00C264F6" w:rsidRPr="00E211B5" w:rsidRDefault="00C264F6" w:rsidP="00C264F6">
      <w:pPr>
        <w:pStyle w:val="NationalIndicator"/>
        <w:keepNext w:val="0"/>
        <w:numPr>
          <w:ilvl w:val="0"/>
          <w:numId w:val="1"/>
        </w:numPr>
        <w:tabs>
          <w:tab w:val="clear" w:pos="880"/>
        </w:tabs>
        <w:outlineLvl w:val="9"/>
        <w:rPr>
          <w:rFonts w:ascii="Calibri" w:hAnsi="Calibri"/>
          <w:bCs w:val="0"/>
          <w:szCs w:val="24"/>
        </w:rPr>
      </w:pPr>
      <w:r w:rsidRPr="00E211B5">
        <w:rPr>
          <w:rFonts w:ascii="Calibri" w:hAnsi="Calibri"/>
          <w:bCs w:val="0"/>
          <w:szCs w:val="24"/>
        </w:rPr>
        <w:t>How does the U.S. culture impact paparazzi’s actions?</w:t>
      </w:r>
    </w:p>
    <w:p w:rsidR="00C264F6" w:rsidRPr="00E211B5" w:rsidRDefault="00C264F6" w:rsidP="00C264F6">
      <w:pPr>
        <w:pStyle w:val="NationalIndicator"/>
        <w:keepNext w:val="0"/>
        <w:numPr>
          <w:ilvl w:val="0"/>
          <w:numId w:val="1"/>
        </w:numPr>
        <w:tabs>
          <w:tab w:val="clear" w:pos="880"/>
        </w:tabs>
        <w:outlineLvl w:val="9"/>
        <w:rPr>
          <w:rFonts w:ascii="Calibri" w:hAnsi="Calibri"/>
          <w:bCs w:val="0"/>
          <w:szCs w:val="24"/>
        </w:rPr>
      </w:pPr>
      <w:r w:rsidRPr="00E211B5">
        <w:rPr>
          <w:rFonts w:ascii="Calibri" w:hAnsi="Calibri"/>
          <w:bCs w:val="0"/>
          <w:szCs w:val="24"/>
        </w:rPr>
        <w:t>Why do the prices paid for celebrity photos fluctuate?</w:t>
      </w:r>
    </w:p>
    <w:p w:rsidR="00C264F6" w:rsidRPr="00E211B5" w:rsidRDefault="00C264F6" w:rsidP="00C264F6">
      <w:pPr>
        <w:pStyle w:val="NationalIndicator"/>
        <w:keepNext w:val="0"/>
        <w:numPr>
          <w:ilvl w:val="0"/>
          <w:numId w:val="1"/>
        </w:numPr>
        <w:tabs>
          <w:tab w:val="clear" w:pos="880"/>
        </w:tabs>
        <w:outlineLvl w:val="9"/>
        <w:rPr>
          <w:rFonts w:ascii="Calibri" w:hAnsi="Calibri"/>
          <w:bCs w:val="0"/>
          <w:szCs w:val="24"/>
        </w:rPr>
      </w:pPr>
      <w:r w:rsidRPr="00E211B5">
        <w:rPr>
          <w:rFonts w:ascii="Calibri" w:hAnsi="Calibri"/>
          <w:bCs w:val="0"/>
          <w:szCs w:val="24"/>
        </w:rPr>
        <w:t>How do the principles of supply and demand apply to the paparazzi situation?</w:t>
      </w:r>
    </w:p>
    <w:p w:rsidR="00C264F6" w:rsidRDefault="00C264F6" w:rsidP="00C264F6">
      <w:pPr>
        <w:pStyle w:val="NationalIndicator"/>
        <w:keepNext w:val="0"/>
        <w:numPr>
          <w:ilvl w:val="0"/>
          <w:numId w:val="1"/>
        </w:numPr>
        <w:tabs>
          <w:tab w:val="clear" w:pos="880"/>
        </w:tabs>
        <w:outlineLvl w:val="9"/>
        <w:rPr>
          <w:rFonts w:ascii="Calibri" w:hAnsi="Calibri"/>
          <w:bCs w:val="0"/>
          <w:szCs w:val="24"/>
        </w:rPr>
      </w:pPr>
      <w:r w:rsidRPr="00E211B5">
        <w:rPr>
          <w:rFonts w:ascii="Calibri" w:hAnsi="Calibri"/>
          <w:bCs w:val="0"/>
          <w:szCs w:val="24"/>
        </w:rPr>
        <w:t>What could celebrities do to change the situation if they wanted to?</w:t>
      </w:r>
    </w:p>
    <w:p w:rsidR="00C264F6" w:rsidRPr="00C264F6" w:rsidRDefault="00C264F6" w:rsidP="00C264F6">
      <w:pPr>
        <w:pStyle w:val="NationalIndicator"/>
        <w:keepNext w:val="0"/>
        <w:numPr>
          <w:ilvl w:val="0"/>
          <w:numId w:val="1"/>
        </w:numPr>
        <w:tabs>
          <w:tab w:val="clear" w:pos="880"/>
        </w:tabs>
        <w:outlineLvl w:val="9"/>
        <w:rPr>
          <w:rFonts w:ascii="Calibri" w:hAnsi="Calibri"/>
          <w:bCs w:val="0"/>
          <w:szCs w:val="24"/>
        </w:rPr>
      </w:pPr>
      <w:r w:rsidRPr="00C264F6">
        <w:rPr>
          <w:rFonts w:ascii="Calibri" w:hAnsi="Calibri"/>
          <w:szCs w:val="24"/>
        </w:rPr>
        <w:t>Why would your solution work?</w:t>
      </w:r>
    </w:p>
    <w:p w:rsidR="00C264F6" w:rsidRDefault="00C264F6" w:rsidP="00FF294A">
      <w:pPr>
        <w:pStyle w:val="NationalIndicator"/>
        <w:keepNext w:val="0"/>
        <w:outlineLvl w:val="9"/>
        <w:rPr>
          <w:rFonts w:ascii="Calibri" w:hAnsi="Calibri"/>
          <w:szCs w:val="24"/>
        </w:rPr>
      </w:pPr>
    </w:p>
    <w:p w:rsidR="000D58F7" w:rsidRPr="000D58F7" w:rsidRDefault="000D58F7" w:rsidP="00FF294A">
      <w:pPr>
        <w:rPr>
          <w:rFonts w:cs="Arial"/>
          <w:b/>
          <w:bCs/>
          <w:color w:val="000000"/>
          <w:sz w:val="24"/>
          <w:szCs w:val="20"/>
        </w:rPr>
      </w:pPr>
      <w:r w:rsidRPr="000D58F7">
        <w:rPr>
          <w:rFonts w:cs="Arial"/>
          <w:b/>
          <w:bCs/>
          <w:color w:val="000000"/>
          <w:sz w:val="24"/>
          <w:szCs w:val="20"/>
          <w:u w:val="single"/>
        </w:rPr>
        <w:t>Objectives of the project</w:t>
      </w:r>
      <w:r w:rsidRPr="000D58F7">
        <w:rPr>
          <w:rFonts w:cs="Arial"/>
          <w:b/>
          <w:bCs/>
          <w:color w:val="000000"/>
          <w:sz w:val="24"/>
          <w:szCs w:val="20"/>
        </w:rPr>
        <w:t>:</w:t>
      </w:r>
    </w:p>
    <w:p w:rsidR="00FF294A" w:rsidRPr="00FF294A" w:rsidRDefault="00E62DBD" w:rsidP="00FF294A">
      <w:pPr>
        <w:numPr>
          <w:ilvl w:val="0"/>
          <w:numId w:val="7"/>
        </w:numPr>
        <w:tabs>
          <w:tab w:val="left" w:pos="2160"/>
          <w:tab w:val="left" w:pos="7290"/>
        </w:tabs>
        <w:ind w:hanging="288"/>
        <w:rPr>
          <w:rFonts w:cs="Arial"/>
          <w:sz w:val="24"/>
          <w:szCs w:val="20"/>
        </w:rPr>
      </w:pPr>
      <w:r>
        <w:rPr>
          <w:rFonts w:ascii="Calibri" w:hAnsi="Calibri"/>
          <w:noProof/>
          <w:szCs w:val="24"/>
        </w:rPr>
        <w:drawing>
          <wp:anchor distT="0" distB="0" distL="114300" distR="114300" simplePos="0" relativeHeight="251661312" behindDoc="0" locked="0" layoutInCell="1" allowOverlap="1" wp14:anchorId="34956339" wp14:editId="620C4165">
            <wp:simplePos x="0" y="0"/>
            <wp:positionH relativeFrom="column">
              <wp:posOffset>3694430</wp:posOffset>
            </wp:positionH>
            <wp:positionV relativeFrom="paragraph">
              <wp:posOffset>287020</wp:posOffset>
            </wp:positionV>
            <wp:extent cx="2538730" cy="21590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arrazi 5.jpg"/>
                    <pic:cNvPicPr/>
                  </pic:nvPicPr>
                  <pic:blipFill>
                    <a:blip r:embed="rId11">
                      <a:extLst>
                        <a:ext uri="{28A0092B-C50C-407E-A947-70E740481C1C}">
                          <a14:useLocalDpi xmlns:a14="http://schemas.microsoft.com/office/drawing/2010/main" val="0"/>
                        </a:ext>
                      </a:extLst>
                    </a:blip>
                    <a:stretch>
                      <a:fillRect/>
                    </a:stretch>
                  </pic:blipFill>
                  <pic:spPr>
                    <a:xfrm>
                      <a:off x="0" y="0"/>
                      <a:ext cx="2538730" cy="2159000"/>
                    </a:xfrm>
                    <a:prstGeom prst="rect">
                      <a:avLst/>
                    </a:prstGeom>
                  </pic:spPr>
                </pic:pic>
              </a:graphicData>
            </a:graphic>
            <wp14:sizeRelH relativeFrom="margin">
              <wp14:pctWidth>0</wp14:pctWidth>
            </wp14:sizeRelH>
            <wp14:sizeRelV relativeFrom="margin">
              <wp14:pctHeight>0</wp14:pctHeight>
            </wp14:sizeRelV>
          </wp:anchor>
        </w:drawing>
      </w:r>
      <w:r w:rsidR="00FF294A" w:rsidRPr="00FF294A">
        <w:rPr>
          <w:rFonts w:cs="Arial"/>
          <w:sz w:val="24"/>
          <w:szCs w:val="20"/>
        </w:rPr>
        <w:t>Analyze the role of culture in the production, distribution, and consumption of goods and se</w:t>
      </w:r>
      <w:r w:rsidR="00FF294A" w:rsidRPr="00FF294A">
        <w:rPr>
          <w:rFonts w:cs="Arial"/>
          <w:sz w:val="24"/>
          <w:szCs w:val="20"/>
        </w:rPr>
        <w:t>r</w:t>
      </w:r>
      <w:r w:rsidR="00FF294A" w:rsidRPr="00FF294A">
        <w:rPr>
          <w:rFonts w:cs="Arial"/>
          <w:sz w:val="24"/>
          <w:szCs w:val="20"/>
        </w:rPr>
        <w:t>vices</w:t>
      </w:r>
    </w:p>
    <w:p w:rsidR="00FF294A" w:rsidRPr="00FF294A" w:rsidRDefault="00FF294A" w:rsidP="00FF294A">
      <w:pPr>
        <w:numPr>
          <w:ilvl w:val="0"/>
          <w:numId w:val="7"/>
        </w:numPr>
        <w:tabs>
          <w:tab w:val="left" w:pos="2160"/>
          <w:tab w:val="left" w:pos="7290"/>
        </w:tabs>
        <w:ind w:hanging="288"/>
        <w:rPr>
          <w:rFonts w:cs="Arial"/>
          <w:sz w:val="24"/>
          <w:szCs w:val="20"/>
        </w:rPr>
      </w:pPr>
      <w:r w:rsidRPr="00FF294A">
        <w:rPr>
          <w:rFonts w:cs="Arial"/>
          <w:sz w:val="24"/>
          <w:szCs w:val="20"/>
        </w:rPr>
        <w:t xml:space="preserve">Discuss how incentives influence the economic behavior of individuals </w:t>
      </w:r>
    </w:p>
    <w:p w:rsidR="000D58F7" w:rsidRDefault="00FF294A" w:rsidP="00FF294A">
      <w:pPr>
        <w:numPr>
          <w:ilvl w:val="0"/>
          <w:numId w:val="7"/>
        </w:numPr>
        <w:tabs>
          <w:tab w:val="left" w:pos="720"/>
          <w:tab w:val="left" w:pos="2160"/>
          <w:tab w:val="left" w:pos="7290"/>
        </w:tabs>
        <w:ind w:hanging="288"/>
        <w:rPr>
          <w:rFonts w:cs="Arial"/>
          <w:sz w:val="24"/>
          <w:szCs w:val="20"/>
        </w:rPr>
      </w:pPr>
      <w:r w:rsidRPr="00FF294A">
        <w:rPr>
          <w:rFonts w:cs="Arial"/>
          <w:sz w:val="24"/>
          <w:szCs w:val="20"/>
        </w:rPr>
        <w:t xml:space="preserve">Explain the </w:t>
      </w:r>
      <w:r w:rsidR="000D58F7">
        <w:rPr>
          <w:rFonts w:cs="Arial"/>
          <w:sz w:val="24"/>
          <w:szCs w:val="20"/>
        </w:rPr>
        <w:t>principles of supply and demand</w:t>
      </w:r>
    </w:p>
    <w:p w:rsidR="00F2442B" w:rsidRPr="000D58F7" w:rsidRDefault="00FF294A" w:rsidP="00FF294A">
      <w:pPr>
        <w:numPr>
          <w:ilvl w:val="0"/>
          <w:numId w:val="7"/>
        </w:numPr>
        <w:tabs>
          <w:tab w:val="left" w:pos="720"/>
          <w:tab w:val="left" w:pos="2160"/>
          <w:tab w:val="left" w:pos="7290"/>
        </w:tabs>
        <w:ind w:hanging="288"/>
        <w:rPr>
          <w:rFonts w:cs="Arial"/>
          <w:sz w:val="24"/>
          <w:szCs w:val="20"/>
        </w:rPr>
      </w:pPr>
      <w:r w:rsidRPr="000D58F7">
        <w:rPr>
          <w:rFonts w:cs="Arial"/>
          <w:sz w:val="24"/>
          <w:szCs w:val="20"/>
        </w:rPr>
        <w:t xml:space="preserve">Describe the functions of prices in </w:t>
      </w:r>
      <w:r w:rsidR="000D58F7">
        <w:rPr>
          <w:rFonts w:cs="Arial"/>
          <w:sz w:val="24"/>
          <w:szCs w:val="20"/>
        </w:rPr>
        <w:t>markets</w:t>
      </w:r>
    </w:p>
    <w:p w:rsidR="00F2442B" w:rsidRDefault="00F2442B" w:rsidP="00C264F6">
      <w:pPr>
        <w:pStyle w:val="NationalIndicator"/>
        <w:keepNext w:val="0"/>
        <w:outlineLvl w:val="9"/>
        <w:rPr>
          <w:rFonts w:ascii="Calibri" w:hAnsi="Calibri"/>
          <w:szCs w:val="24"/>
        </w:rPr>
      </w:pPr>
    </w:p>
    <w:p w:rsidR="000D58F7" w:rsidRPr="00E33667" w:rsidRDefault="00E62DBD" w:rsidP="00E97184">
      <w:pPr>
        <w:ind w:right="684"/>
        <w:rPr>
          <w:rFonts w:ascii="Calibri" w:eastAsia="Times New Roman" w:hAnsi="Calibri" w:cs="Arial"/>
          <w:bCs/>
          <w:sz w:val="28"/>
          <w:szCs w:val="24"/>
        </w:rPr>
      </w:pPr>
      <w:r>
        <w:rPr>
          <w:rFonts w:ascii="Calibri" w:hAnsi="Calibri"/>
          <w:noProof/>
          <w:szCs w:val="24"/>
        </w:rPr>
        <w:drawing>
          <wp:anchor distT="0" distB="0" distL="114300" distR="114300" simplePos="0" relativeHeight="251662336" behindDoc="1" locked="0" layoutInCell="1" allowOverlap="1">
            <wp:simplePos x="0" y="0"/>
            <wp:positionH relativeFrom="column">
              <wp:posOffset>83820</wp:posOffset>
            </wp:positionH>
            <wp:positionV relativeFrom="paragraph">
              <wp:posOffset>0</wp:posOffset>
            </wp:positionV>
            <wp:extent cx="3352800" cy="1236345"/>
            <wp:effectExtent l="0" t="0" r="0" b="1905"/>
            <wp:wrapTight wrapText="bothSides">
              <wp:wrapPolygon edited="0">
                <wp:start x="0" y="0"/>
                <wp:lineTo x="0" y="21300"/>
                <wp:lineTo x="21477" y="21300"/>
                <wp:lineTo x="21477"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arrazi 7.jpg"/>
                    <pic:cNvPicPr/>
                  </pic:nvPicPr>
                  <pic:blipFill>
                    <a:blip r:embed="rId12">
                      <a:extLst>
                        <a:ext uri="{28A0092B-C50C-407E-A947-70E740481C1C}">
                          <a14:useLocalDpi xmlns:a14="http://schemas.microsoft.com/office/drawing/2010/main" val="0"/>
                        </a:ext>
                      </a:extLst>
                    </a:blip>
                    <a:stretch>
                      <a:fillRect/>
                    </a:stretch>
                  </pic:blipFill>
                  <pic:spPr>
                    <a:xfrm>
                      <a:off x="0" y="0"/>
                      <a:ext cx="3352800" cy="1236345"/>
                    </a:xfrm>
                    <a:prstGeom prst="rect">
                      <a:avLst/>
                    </a:prstGeom>
                  </pic:spPr>
                </pic:pic>
              </a:graphicData>
            </a:graphic>
            <wp14:sizeRelH relativeFrom="page">
              <wp14:pctWidth>0</wp14:pctWidth>
            </wp14:sizeRelH>
            <wp14:sizeRelV relativeFrom="page">
              <wp14:pctHeight>0</wp14:pctHeight>
            </wp14:sizeRelV>
          </wp:anchor>
        </w:drawing>
      </w:r>
      <w:r w:rsidR="000D58F7">
        <w:rPr>
          <w:rFonts w:ascii="Calibri" w:hAnsi="Calibri"/>
          <w:szCs w:val="24"/>
        </w:rPr>
        <w:br w:type="page"/>
      </w:r>
      <w:r w:rsidR="00E33667" w:rsidRPr="00E33667">
        <w:rPr>
          <w:rFonts w:ascii="Calibri" w:eastAsia="Times New Roman" w:hAnsi="Calibri" w:cs="Arial"/>
          <w:b/>
          <w:bCs/>
          <w:sz w:val="28"/>
          <w:szCs w:val="24"/>
          <w:u w:val="single"/>
        </w:rPr>
        <w:lastRenderedPageBreak/>
        <w:t>Calendar</w:t>
      </w:r>
      <w:r w:rsidR="008C1669">
        <w:rPr>
          <w:rFonts w:ascii="Calibri" w:eastAsia="Times New Roman" w:hAnsi="Calibri" w:cs="Arial"/>
          <w:b/>
          <w:bCs/>
          <w:sz w:val="28"/>
          <w:szCs w:val="24"/>
          <w:u w:val="single"/>
        </w:rPr>
        <w:t>s</w:t>
      </w:r>
      <w:r w:rsidR="00E33667" w:rsidRPr="00E33667">
        <w:rPr>
          <w:rFonts w:ascii="Calibri" w:eastAsia="Times New Roman" w:hAnsi="Calibri" w:cs="Arial"/>
          <w:b/>
          <w:bCs/>
          <w:sz w:val="28"/>
          <w:szCs w:val="24"/>
          <w:u w:val="single"/>
        </w:rPr>
        <w:t xml:space="preserve"> of Important Dates</w:t>
      </w:r>
    </w:p>
    <w:p w:rsidR="00F2442B" w:rsidRDefault="00F2442B" w:rsidP="00C264F6">
      <w:pPr>
        <w:pStyle w:val="NationalIndicator"/>
        <w:keepNext w:val="0"/>
        <w:outlineLvl w:val="9"/>
        <w:rPr>
          <w:rFonts w:ascii="Calibri" w:hAnsi="Calibri"/>
          <w:szCs w:val="24"/>
        </w:rPr>
      </w:pPr>
    </w:p>
    <w:tbl>
      <w:tblPr>
        <w:tblW w:w="0" w:type="auto"/>
        <w:tblLook w:val="00A0" w:firstRow="1" w:lastRow="0" w:firstColumn="1" w:lastColumn="0" w:noHBand="0" w:noVBand="0"/>
      </w:tblPr>
      <w:tblGrid>
        <w:gridCol w:w="4754"/>
        <w:gridCol w:w="5551"/>
      </w:tblGrid>
      <w:tr w:rsidR="004E2C5D" w:rsidRPr="00B13CB4" w:rsidTr="00AF78CC">
        <w:trPr>
          <w:trHeight w:val="6201"/>
        </w:trPr>
        <w:tc>
          <w:tcPr>
            <w:tcW w:w="4754" w:type="dxa"/>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0"/>
              <w:gridCol w:w="918"/>
              <w:gridCol w:w="920"/>
              <w:gridCol w:w="879"/>
              <w:gridCol w:w="825"/>
            </w:tblGrid>
            <w:tr w:rsidR="00E47681" w:rsidRPr="00E47681" w:rsidTr="00AF78CC">
              <w:trPr>
                <w:trHeight w:val="624"/>
              </w:trPr>
              <w:tc>
                <w:tcPr>
                  <w:tcW w:w="446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E97184" w:rsidRPr="00E47681" w:rsidRDefault="00E97184" w:rsidP="008C1669">
                  <w:pPr>
                    <w:jc w:val="center"/>
                    <w:rPr>
                      <w:rFonts w:cs="Century Gothic"/>
                      <w:b/>
                      <w:bCs/>
                    </w:rPr>
                  </w:pPr>
                  <w:r w:rsidRPr="00E47681">
                    <w:rPr>
                      <w:rFonts w:cs="Century Gothic"/>
                      <w:b/>
                      <w:bCs/>
                    </w:rPr>
                    <w:t>January 2015</w:t>
                  </w:r>
                </w:p>
              </w:tc>
            </w:tr>
            <w:tr w:rsidR="00E47681" w:rsidRPr="00E47681" w:rsidTr="00AF78CC">
              <w:trPr>
                <w:trHeight w:val="395"/>
              </w:trPr>
              <w:tc>
                <w:tcPr>
                  <w:tcW w:w="920" w:type="dxa"/>
                  <w:tcBorders>
                    <w:top w:val="single" w:sz="4" w:space="0" w:color="000000"/>
                    <w:left w:val="single" w:sz="4" w:space="0" w:color="000000"/>
                    <w:bottom w:val="single" w:sz="4" w:space="0" w:color="000000"/>
                    <w:right w:val="single" w:sz="4" w:space="0" w:color="000000"/>
                  </w:tcBorders>
                  <w:shd w:val="clear" w:color="auto" w:fill="0070C0"/>
                  <w:vAlign w:val="center"/>
                </w:tcPr>
                <w:p w:rsidR="00E97184" w:rsidRPr="00E47681" w:rsidRDefault="00E97184" w:rsidP="003865F1">
                  <w:pPr>
                    <w:jc w:val="center"/>
                    <w:rPr>
                      <w:rFonts w:cs="Century Gothic"/>
                      <w:b/>
                      <w:bCs/>
                      <w:color w:val="FFFFFF" w:themeColor="background1"/>
                    </w:rPr>
                  </w:pPr>
                  <w:r w:rsidRPr="00E47681">
                    <w:rPr>
                      <w:rFonts w:cs="Century Gothic"/>
                      <w:b/>
                      <w:bCs/>
                      <w:color w:val="FFFFFF" w:themeColor="background1"/>
                    </w:rPr>
                    <w:t>Mon</w:t>
                  </w:r>
                </w:p>
              </w:tc>
              <w:tc>
                <w:tcPr>
                  <w:tcW w:w="918" w:type="dxa"/>
                  <w:tcBorders>
                    <w:top w:val="single" w:sz="4" w:space="0" w:color="000000"/>
                    <w:left w:val="single" w:sz="4" w:space="0" w:color="000000"/>
                    <w:bottom w:val="single" w:sz="4" w:space="0" w:color="000000"/>
                    <w:right w:val="single" w:sz="4" w:space="0" w:color="000000"/>
                  </w:tcBorders>
                  <w:shd w:val="clear" w:color="auto" w:fill="0070C0"/>
                  <w:vAlign w:val="center"/>
                </w:tcPr>
                <w:p w:rsidR="00E97184" w:rsidRPr="00E47681" w:rsidRDefault="00E97184" w:rsidP="003865F1">
                  <w:pPr>
                    <w:jc w:val="center"/>
                    <w:rPr>
                      <w:rFonts w:cs="Century Gothic"/>
                      <w:b/>
                      <w:bCs/>
                      <w:color w:val="FFFFFF" w:themeColor="background1"/>
                    </w:rPr>
                  </w:pPr>
                  <w:r w:rsidRPr="00E47681">
                    <w:rPr>
                      <w:rFonts w:cs="Century Gothic"/>
                      <w:b/>
                      <w:bCs/>
                      <w:color w:val="FFFFFF" w:themeColor="background1"/>
                    </w:rPr>
                    <w:t>Tues</w:t>
                  </w:r>
                </w:p>
              </w:tc>
              <w:tc>
                <w:tcPr>
                  <w:tcW w:w="920" w:type="dxa"/>
                  <w:tcBorders>
                    <w:top w:val="single" w:sz="4" w:space="0" w:color="000000"/>
                    <w:left w:val="single" w:sz="4" w:space="0" w:color="000000"/>
                    <w:bottom w:val="single" w:sz="4" w:space="0" w:color="000000"/>
                    <w:right w:val="single" w:sz="4" w:space="0" w:color="000000"/>
                  </w:tcBorders>
                  <w:shd w:val="clear" w:color="auto" w:fill="0070C0"/>
                  <w:vAlign w:val="center"/>
                </w:tcPr>
                <w:p w:rsidR="00E97184" w:rsidRPr="00E47681" w:rsidRDefault="00E97184" w:rsidP="003865F1">
                  <w:pPr>
                    <w:jc w:val="center"/>
                    <w:rPr>
                      <w:rFonts w:cs="Century Gothic"/>
                      <w:b/>
                      <w:bCs/>
                      <w:color w:val="FFFFFF" w:themeColor="background1"/>
                    </w:rPr>
                  </w:pPr>
                  <w:r w:rsidRPr="00E47681">
                    <w:rPr>
                      <w:rFonts w:cs="Century Gothic"/>
                      <w:b/>
                      <w:bCs/>
                      <w:color w:val="FFFFFF" w:themeColor="background1"/>
                    </w:rPr>
                    <w:t>Wed</w:t>
                  </w:r>
                </w:p>
              </w:tc>
              <w:tc>
                <w:tcPr>
                  <w:tcW w:w="879" w:type="dxa"/>
                  <w:tcBorders>
                    <w:top w:val="single" w:sz="4" w:space="0" w:color="000000"/>
                    <w:left w:val="single" w:sz="4" w:space="0" w:color="000000"/>
                    <w:bottom w:val="single" w:sz="4" w:space="0" w:color="000000"/>
                    <w:right w:val="single" w:sz="4" w:space="0" w:color="000000"/>
                  </w:tcBorders>
                  <w:shd w:val="clear" w:color="auto" w:fill="0070C0"/>
                  <w:vAlign w:val="center"/>
                </w:tcPr>
                <w:p w:rsidR="00E97184" w:rsidRPr="00E47681" w:rsidRDefault="00E97184" w:rsidP="003865F1">
                  <w:pPr>
                    <w:jc w:val="center"/>
                    <w:rPr>
                      <w:rFonts w:cs="Century Gothic"/>
                      <w:b/>
                      <w:bCs/>
                      <w:color w:val="FFFFFF" w:themeColor="background1"/>
                    </w:rPr>
                  </w:pPr>
                  <w:r w:rsidRPr="00E47681">
                    <w:rPr>
                      <w:rFonts w:cs="Century Gothic"/>
                      <w:b/>
                      <w:bCs/>
                      <w:color w:val="FFFFFF" w:themeColor="background1"/>
                    </w:rPr>
                    <w:t>Thu</w:t>
                  </w:r>
                </w:p>
              </w:tc>
              <w:tc>
                <w:tcPr>
                  <w:tcW w:w="825" w:type="dxa"/>
                  <w:tcBorders>
                    <w:top w:val="single" w:sz="4" w:space="0" w:color="000000"/>
                    <w:left w:val="single" w:sz="4" w:space="0" w:color="000000"/>
                    <w:bottom w:val="single" w:sz="4" w:space="0" w:color="000000"/>
                    <w:right w:val="single" w:sz="4" w:space="0" w:color="000000"/>
                  </w:tcBorders>
                  <w:shd w:val="clear" w:color="auto" w:fill="0070C0"/>
                  <w:vAlign w:val="center"/>
                </w:tcPr>
                <w:p w:rsidR="00E97184" w:rsidRPr="00E47681" w:rsidRDefault="00E97184" w:rsidP="003865F1">
                  <w:pPr>
                    <w:jc w:val="center"/>
                    <w:rPr>
                      <w:rFonts w:cs="Century Gothic"/>
                      <w:b/>
                      <w:bCs/>
                      <w:color w:val="FFFFFF" w:themeColor="background1"/>
                    </w:rPr>
                  </w:pPr>
                  <w:r w:rsidRPr="00E47681">
                    <w:rPr>
                      <w:rFonts w:cs="Century Gothic"/>
                      <w:b/>
                      <w:bCs/>
                      <w:color w:val="FFFFFF" w:themeColor="background1"/>
                    </w:rPr>
                    <w:t>Fri</w:t>
                  </w:r>
                </w:p>
              </w:tc>
            </w:tr>
            <w:tr w:rsidR="00E47681" w:rsidRPr="00E47681" w:rsidTr="00AF78CC">
              <w:trPr>
                <w:trHeight w:val="506"/>
              </w:trPr>
              <w:tc>
                <w:tcPr>
                  <w:tcW w:w="920" w:type="dxa"/>
                  <w:tcBorders>
                    <w:top w:val="single" w:sz="4" w:space="0" w:color="000000"/>
                    <w:left w:val="single" w:sz="4" w:space="0" w:color="000000"/>
                    <w:bottom w:val="single" w:sz="4" w:space="0" w:color="000000"/>
                    <w:right w:val="single" w:sz="4" w:space="0" w:color="000000"/>
                  </w:tcBorders>
                  <w:vAlign w:val="center"/>
                </w:tcPr>
                <w:p w:rsidR="00E97184" w:rsidRPr="00E47681" w:rsidRDefault="00E97184" w:rsidP="003865F1">
                  <w:pPr>
                    <w:jc w:val="center"/>
                    <w:rPr>
                      <w:rFonts w:cs="Times New Roman"/>
                      <w:b/>
                      <w:bCs/>
                    </w:rPr>
                  </w:pPr>
                </w:p>
              </w:tc>
              <w:tc>
                <w:tcPr>
                  <w:tcW w:w="918" w:type="dxa"/>
                  <w:tcBorders>
                    <w:top w:val="single" w:sz="4" w:space="0" w:color="000000"/>
                    <w:left w:val="single" w:sz="4" w:space="0" w:color="000000"/>
                    <w:bottom w:val="single" w:sz="4" w:space="0" w:color="000000"/>
                    <w:right w:val="single" w:sz="4" w:space="0" w:color="000000"/>
                  </w:tcBorders>
                  <w:vAlign w:val="center"/>
                </w:tcPr>
                <w:p w:rsidR="00E97184" w:rsidRPr="00E47681" w:rsidRDefault="00E97184" w:rsidP="003865F1">
                  <w:pPr>
                    <w:jc w:val="center"/>
                    <w:rPr>
                      <w:rFonts w:cs="Times New Roman"/>
                      <w:b/>
                      <w:bCs/>
                    </w:rPr>
                  </w:pPr>
                </w:p>
              </w:tc>
              <w:tc>
                <w:tcPr>
                  <w:tcW w:w="920" w:type="dxa"/>
                  <w:tcBorders>
                    <w:top w:val="single" w:sz="4" w:space="0" w:color="000000"/>
                    <w:left w:val="single" w:sz="4" w:space="0" w:color="000000"/>
                    <w:bottom w:val="single" w:sz="4" w:space="0" w:color="000000"/>
                    <w:right w:val="single" w:sz="4" w:space="0" w:color="000000"/>
                  </w:tcBorders>
                  <w:vAlign w:val="center"/>
                </w:tcPr>
                <w:p w:rsidR="00E97184" w:rsidRPr="00E47681" w:rsidRDefault="00E97184" w:rsidP="003865F1">
                  <w:pPr>
                    <w:jc w:val="center"/>
                    <w:rPr>
                      <w:rFonts w:cs="Times New Roman"/>
                      <w:b/>
                      <w:bCs/>
                    </w:rPr>
                  </w:pPr>
                </w:p>
              </w:tc>
              <w:tc>
                <w:tcPr>
                  <w:tcW w:w="8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tcPr>
                <w:p w:rsidR="00E97184" w:rsidRPr="00090A20" w:rsidRDefault="00E97184" w:rsidP="003865F1">
                  <w:pPr>
                    <w:jc w:val="center"/>
                    <w:rPr>
                      <w:rFonts w:cs="Times New Roman"/>
                      <w:bCs/>
                    </w:rPr>
                  </w:pPr>
                  <w:r w:rsidRPr="00090A20">
                    <w:rPr>
                      <w:rFonts w:cs="Times New Roman"/>
                      <w:bCs/>
                    </w:rPr>
                    <w:t>1</w:t>
                  </w:r>
                </w:p>
              </w:tc>
              <w:tc>
                <w:tcPr>
                  <w:tcW w:w="825"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tcPr>
                <w:p w:rsidR="00E97184" w:rsidRPr="00090A20" w:rsidRDefault="00E97184" w:rsidP="003865F1">
                  <w:pPr>
                    <w:jc w:val="center"/>
                    <w:rPr>
                      <w:rFonts w:cs="Times New Roman"/>
                      <w:bCs/>
                    </w:rPr>
                  </w:pPr>
                  <w:r w:rsidRPr="00090A20">
                    <w:rPr>
                      <w:rFonts w:cs="Times New Roman"/>
                      <w:bCs/>
                    </w:rPr>
                    <w:t>2</w:t>
                  </w:r>
                </w:p>
              </w:tc>
            </w:tr>
            <w:tr w:rsidR="00E47681" w:rsidRPr="00E47681" w:rsidTr="00AF78CC">
              <w:trPr>
                <w:trHeight w:val="506"/>
              </w:trPr>
              <w:tc>
                <w:tcPr>
                  <w:tcW w:w="920"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tcPr>
                <w:p w:rsidR="00E97184" w:rsidRPr="00090A20" w:rsidRDefault="00E97184" w:rsidP="003865F1">
                  <w:pPr>
                    <w:jc w:val="center"/>
                    <w:rPr>
                      <w:rFonts w:cs="Times New Roman"/>
                      <w:bCs/>
                    </w:rPr>
                  </w:pPr>
                  <w:r w:rsidRPr="00090A20">
                    <w:rPr>
                      <w:rFonts w:cs="Times New Roman"/>
                      <w:bCs/>
                    </w:rPr>
                    <w:t>5</w:t>
                  </w:r>
                </w:p>
              </w:tc>
              <w:tc>
                <w:tcPr>
                  <w:tcW w:w="918"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tcPr>
                <w:p w:rsidR="00E97184" w:rsidRPr="00090A20" w:rsidRDefault="00E97184" w:rsidP="003865F1">
                  <w:pPr>
                    <w:jc w:val="center"/>
                    <w:rPr>
                      <w:rFonts w:cs="Times New Roman"/>
                      <w:bCs/>
                    </w:rPr>
                  </w:pPr>
                  <w:r w:rsidRPr="00090A20">
                    <w:rPr>
                      <w:rFonts w:cs="Times New Roman"/>
                      <w:bCs/>
                    </w:rPr>
                    <w:t>6</w:t>
                  </w:r>
                </w:p>
              </w:tc>
              <w:tc>
                <w:tcPr>
                  <w:tcW w:w="920"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tcPr>
                <w:p w:rsidR="00E97184" w:rsidRPr="00090A20" w:rsidRDefault="00E97184" w:rsidP="003865F1">
                  <w:pPr>
                    <w:jc w:val="center"/>
                    <w:rPr>
                      <w:rFonts w:cs="Times New Roman"/>
                      <w:bCs/>
                    </w:rPr>
                  </w:pPr>
                  <w:r w:rsidRPr="00090A20">
                    <w:rPr>
                      <w:rFonts w:cs="Times New Roman"/>
                      <w:bCs/>
                    </w:rPr>
                    <w:t>7</w:t>
                  </w:r>
                </w:p>
              </w:tc>
              <w:tc>
                <w:tcPr>
                  <w:tcW w:w="8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tcPr>
                <w:p w:rsidR="00E97184" w:rsidRPr="00090A20" w:rsidRDefault="00E97184" w:rsidP="003865F1">
                  <w:pPr>
                    <w:jc w:val="center"/>
                    <w:rPr>
                      <w:rFonts w:cs="Times New Roman"/>
                      <w:bCs/>
                    </w:rPr>
                  </w:pPr>
                  <w:r w:rsidRPr="00090A20">
                    <w:rPr>
                      <w:rFonts w:cs="Times New Roman"/>
                      <w:bCs/>
                    </w:rPr>
                    <w:t>8</w:t>
                  </w:r>
                </w:p>
              </w:tc>
              <w:tc>
                <w:tcPr>
                  <w:tcW w:w="825"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tcPr>
                <w:p w:rsidR="00E97184" w:rsidRPr="00090A20" w:rsidRDefault="00E97184" w:rsidP="003865F1">
                  <w:pPr>
                    <w:jc w:val="center"/>
                    <w:rPr>
                      <w:rFonts w:cs="Times New Roman"/>
                      <w:bCs/>
                    </w:rPr>
                  </w:pPr>
                  <w:r w:rsidRPr="00090A20">
                    <w:rPr>
                      <w:rFonts w:cs="Times New Roman"/>
                      <w:bCs/>
                    </w:rPr>
                    <w:t>9</w:t>
                  </w:r>
                </w:p>
              </w:tc>
            </w:tr>
            <w:tr w:rsidR="00E47681" w:rsidRPr="00E47681" w:rsidTr="00AF78CC">
              <w:trPr>
                <w:trHeight w:val="506"/>
              </w:trPr>
              <w:tc>
                <w:tcPr>
                  <w:tcW w:w="920"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tcPr>
                <w:p w:rsidR="00E97184" w:rsidRPr="00090A20" w:rsidRDefault="00E97184" w:rsidP="003865F1">
                  <w:pPr>
                    <w:jc w:val="center"/>
                    <w:rPr>
                      <w:rFonts w:cs="Times New Roman"/>
                      <w:bCs/>
                    </w:rPr>
                  </w:pPr>
                  <w:r w:rsidRPr="00090A20">
                    <w:rPr>
                      <w:rFonts w:cs="Times New Roman"/>
                      <w:bCs/>
                    </w:rPr>
                    <w:t>12</w:t>
                  </w:r>
                </w:p>
              </w:tc>
              <w:tc>
                <w:tcPr>
                  <w:tcW w:w="918"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tcPr>
                <w:p w:rsidR="00E97184" w:rsidRPr="00090A20" w:rsidRDefault="00E97184" w:rsidP="003865F1">
                  <w:pPr>
                    <w:jc w:val="center"/>
                    <w:rPr>
                      <w:rFonts w:cs="Times New Roman"/>
                      <w:bCs/>
                    </w:rPr>
                  </w:pPr>
                  <w:r w:rsidRPr="00090A20">
                    <w:rPr>
                      <w:rFonts w:cs="Times New Roman"/>
                      <w:bCs/>
                    </w:rPr>
                    <w:t>13</w:t>
                  </w:r>
                </w:p>
              </w:tc>
              <w:tc>
                <w:tcPr>
                  <w:tcW w:w="920" w:type="dxa"/>
                  <w:tcBorders>
                    <w:top w:val="single" w:sz="4" w:space="0" w:color="000000"/>
                    <w:left w:val="single" w:sz="4" w:space="0" w:color="000000"/>
                    <w:bottom w:val="single" w:sz="4" w:space="0" w:color="000000"/>
                    <w:right w:val="single" w:sz="4" w:space="0" w:color="000000"/>
                  </w:tcBorders>
                  <w:vAlign w:val="center"/>
                </w:tcPr>
                <w:p w:rsidR="00E97184" w:rsidRPr="00E47681" w:rsidRDefault="00E97184" w:rsidP="003865F1">
                  <w:pPr>
                    <w:jc w:val="center"/>
                    <w:rPr>
                      <w:rFonts w:cs="Times New Roman"/>
                      <w:b/>
                      <w:bCs/>
                    </w:rPr>
                  </w:pPr>
                  <w:r w:rsidRPr="00E47681">
                    <w:rPr>
                      <w:rFonts w:cs="Times New Roman"/>
                      <w:b/>
                      <w:bCs/>
                    </w:rPr>
                    <w:t>14</w:t>
                  </w:r>
                </w:p>
              </w:tc>
              <w:tc>
                <w:tcPr>
                  <w:tcW w:w="879" w:type="dxa"/>
                  <w:tcBorders>
                    <w:top w:val="single" w:sz="4" w:space="0" w:color="000000"/>
                    <w:left w:val="single" w:sz="4" w:space="0" w:color="000000"/>
                    <w:bottom w:val="single" w:sz="4" w:space="0" w:color="000000"/>
                    <w:right w:val="single" w:sz="4" w:space="0" w:color="000000"/>
                  </w:tcBorders>
                  <w:vAlign w:val="center"/>
                </w:tcPr>
                <w:p w:rsidR="00E97184" w:rsidRPr="00E47681" w:rsidRDefault="00E97184" w:rsidP="003865F1">
                  <w:pPr>
                    <w:jc w:val="center"/>
                    <w:rPr>
                      <w:rFonts w:cs="Times New Roman"/>
                      <w:b/>
                      <w:bCs/>
                    </w:rPr>
                  </w:pPr>
                  <w:r w:rsidRPr="00E47681">
                    <w:rPr>
                      <w:rFonts w:cs="Times New Roman"/>
                      <w:b/>
                      <w:bCs/>
                    </w:rPr>
                    <w:t>15</w:t>
                  </w:r>
                </w:p>
              </w:tc>
              <w:tc>
                <w:tcPr>
                  <w:tcW w:w="825" w:type="dxa"/>
                  <w:tcBorders>
                    <w:top w:val="single" w:sz="4" w:space="0" w:color="000000"/>
                    <w:left w:val="single" w:sz="4" w:space="0" w:color="000000"/>
                    <w:bottom w:val="single" w:sz="4" w:space="0" w:color="000000"/>
                    <w:right w:val="single" w:sz="4" w:space="0" w:color="000000"/>
                  </w:tcBorders>
                  <w:vAlign w:val="center"/>
                </w:tcPr>
                <w:p w:rsidR="00E97184" w:rsidRPr="00E47681" w:rsidRDefault="00E97184" w:rsidP="003865F1">
                  <w:pPr>
                    <w:jc w:val="center"/>
                    <w:rPr>
                      <w:rFonts w:cs="Times New Roman"/>
                      <w:b/>
                      <w:bCs/>
                    </w:rPr>
                  </w:pPr>
                  <w:r w:rsidRPr="00E47681">
                    <w:rPr>
                      <w:rFonts w:cs="Times New Roman"/>
                      <w:b/>
                      <w:bCs/>
                    </w:rPr>
                    <w:t>16</w:t>
                  </w:r>
                </w:p>
              </w:tc>
            </w:tr>
            <w:tr w:rsidR="00E47681" w:rsidRPr="00E47681" w:rsidTr="00AF78CC">
              <w:trPr>
                <w:trHeight w:val="506"/>
              </w:trPr>
              <w:tc>
                <w:tcPr>
                  <w:tcW w:w="920" w:type="dxa"/>
                  <w:tcBorders>
                    <w:top w:val="single" w:sz="4" w:space="0" w:color="000000"/>
                    <w:left w:val="single" w:sz="4" w:space="0" w:color="000000"/>
                    <w:bottom w:val="single" w:sz="4" w:space="0" w:color="000000"/>
                    <w:right w:val="single" w:sz="4" w:space="0" w:color="000000"/>
                    <w:tr2bl w:val="single" w:sz="4" w:space="0" w:color="auto"/>
                  </w:tcBorders>
                  <w:shd w:val="clear" w:color="auto" w:fill="E5DFEC" w:themeFill="accent4" w:themeFillTint="33"/>
                  <w:vAlign w:val="center"/>
                </w:tcPr>
                <w:p w:rsidR="00E97184" w:rsidRPr="00E47681" w:rsidRDefault="00E97184" w:rsidP="003865F1">
                  <w:pPr>
                    <w:jc w:val="center"/>
                    <w:rPr>
                      <w:rFonts w:cs="Times New Roman"/>
                      <w:b/>
                      <w:bCs/>
                    </w:rPr>
                  </w:pPr>
                  <w:r w:rsidRPr="00E47681">
                    <w:rPr>
                      <w:rFonts w:cs="Times New Roman"/>
                      <w:b/>
                      <w:bCs/>
                    </w:rPr>
                    <w:t>19</w:t>
                  </w:r>
                </w:p>
              </w:tc>
              <w:tc>
                <w:tcPr>
                  <w:tcW w:w="918" w:type="dxa"/>
                  <w:tcBorders>
                    <w:top w:val="single" w:sz="4" w:space="0" w:color="000000"/>
                    <w:left w:val="single" w:sz="4" w:space="0" w:color="000000"/>
                    <w:bottom w:val="single" w:sz="4" w:space="0" w:color="000000"/>
                    <w:right w:val="single" w:sz="4" w:space="0" w:color="000000"/>
                  </w:tcBorders>
                  <w:vAlign w:val="center"/>
                </w:tcPr>
                <w:p w:rsidR="00E97184" w:rsidRPr="00E47681" w:rsidRDefault="00E97184" w:rsidP="003865F1">
                  <w:pPr>
                    <w:jc w:val="center"/>
                    <w:rPr>
                      <w:rFonts w:cs="Times New Roman"/>
                      <w:b/>
                      <w:bCs/>
                    </w:rPr>
                  </w:pPr>
                  <w:r w:rsidRPr="00E47681">
                    <w:rPr>
                      <w:rFonts w:cs="Times New Roman"/>
                      <w:b/>
                      <w:bCs/>
                    </w:rPr>
                    <w:t>20</w:t>
                  </w:r>
                </w:p>
              </w:tc>
              <w:tc>
                <w:tcPr>
                  <w:tcW w:w="920" w:type="dxa"/>
                  <w:tcBorders>
                    <w:top w:val="single" w:sz="4" w:space="0" w:color="000000"/>
                    <w:left w:val="single" w:sz="4" w:space="0" w:color="000000"/>
                    <w:bottom w:val="single" w:sz="4" w:space="0" w:color="000000"/>
                    <w:right w:val="single" w:sz="4" w:space="0" w:color="000000"/>
                  </w:tcBorders>
                  <w:vAlign w:val="center"/>
                </w:tcPr>
                <w:p w:rsidR="00E97184" w:rsidRPr="00E47681" w:rsidRDefault="00E97184" w:rsidP="003865F1">
                  <w:pPr>
                    <w:jc w:val="center"/>
                    <w:rPr>
                      <w:rFonts w:cs="Times New Roman"/>
                      <w:b/>
                      <w:bCs/>
                    </w:rPr>
                  </w:pPr>
                  <w:r w:rsidRPr="00E47681">
                    <w:rPr>
                      <w:rFonts w:cs="Times New Roman"/>
                      <w:b/>
                      <w:bCs/>
                    </w:rPr>
                    <w:t>21</w:t>
                  </w:r>
                </w:p>
              </w:tc>
              <w:tc>
                <w:tcPr>
                  <w:tcW w:w="879" w:type="dxa"/>
                  <w:tcBorders>
                    <w:top w:val="single" w:sz="4" w:space="0" w:color="000000"/>
                    <w:left w:val="single" w:sz="4" w:space="0" w:color="000000"/>
                    <w:bottom w:val="single" w:sz="4" w:space="0" w:color="000000"/>
                    <w:right w:val="single" w:sz="4" w:space="0" w:color="000000"/>
                  </w:tcBorders>
                  <w:vAlign w:val="center"/>
                </w:tcPr>
                <w:p w:rsidR="00E97184" w:rsidRPr="00E47681" w:rsidRDefault="00E97184" w:rsidP="003865F1">
                  <w:pPr>
                    <w:jc w:val="center"/>
                    <w:rPr>
                      <w:rFonts w:cs="Times New Roman"/>
                      <w:b/>
                      <w:bCs/>
                    </w:rPr>
                  </w:pPr>
                  <w:r w:rsidRPr="00E47681">
                    <w:rPr>
                      <w:rFonts w:cs="Times New Roman"/>
                      <w:b/>
                      <w:bCs/>
                    </w:rPr>
                    <w:t>22</w:t>
                  </w:r>
                </w:p>
              </w:tc>
              <w:tc>
                <w:tcPr>
                  <w:tcW w:w="825" w:type="dxa"/>
                  <w:tcBorders>
                    <w:top w:val="single" w:sz="4" w:space="0" w:color="000000"/>
                    <w:left w:val="single" w:sz="4" w:space="0" w:color="000000"/>
                    <w:bottom w:val="single" w:sz="4" w:space="0" w:color="000000"/>
                    <w:right w:val="single" w:sz="4" w:space="0" w:color="000000"/>
                  </w:tcBorders>
                  <w:vAlign w:val="center"/>
                </w:tcPr>
                <w:p w:rsidR="00E97184" w:rsidRPr="00E47681" w:rsidRDefault="00E97184" w:rsidP="003865F1">
                  <w:pPr>
                    <w:jc w:val="center"/>
                    <w:rPr>
                      <w:rFonts w:cs="Times New Roman"/>
                      <w:b/>
                      <w:bCs/>
                    </w:rPr>
                  </w:pPr>
                  <w:r w:rsidRPr="00E47681">
                    <w:rPr>
                      <w:rFonts w:cs="Times New Roman"/>
                      <w:b/>
                      <w:bCs/>
                    </w:rPr>
                    <w:t>23</w:t>
                  </w:r>
                </w:p>
              </w:tc>
            </w:tr>
            <w:tr w:rsidR="00E47681" w:rsidRPr="00E47681" w:rsidTr="00AF78CC">
              <w:trPr>
                <w:trHeight w:val="506"/>
              </w:trPr>
              <w:tc>
                <w:tcPr>
                  <w:tcW w:w="920" w:type="dxa"/>
                  <w:tcBorders>
                    <w:top w:val="single" w:sz="4" w:space="0" w:color="000000"/>
                    <w:left w:val="single" w:sz="4" w:space="0" w:color="000000"/>
                    <w:bottom w:val="single" w:sz="4" w:space="0" w:color="000000"/>
                    <w:right w:val="single" w:sz="4" w:space="0" w:color="000000"/>
                  </w:tcBorders>
                  <w:vAlign w:val="center"/>
                </w:tcPr>
                <w:p w:rsidR="00E97184" w:rsidRPr="00E47681" w:rsidRDefault="00E97184" w:rsidP="003865F1">
                  <w:pPr>
                    <w:jc w:val="center"/>
                    <w:rPr>
                      <w:rFonts w:cs="Times New Roman"/>
                      <w:b/>
                      <w:bCs/>
                    </w:rPr>
                  </w:pPr>
                  <w:r w:rsidRPr="00E47681">
                    <w:rPr>
                      <w:rFonts w:cs="Times New Roman"/>
                      <w:b/>
                      <w:bCs/>
                    </w:rPr>
                    <w:t>26</w:t>
                  </w:r>
                </w:p>
              </w:tc>
              <w:tc>
                <w:tcPr>
                  <w:tcW w:w="918" w:type="dxa"/>
                  <w:tcBorders>
                    <w:top w:val="single" w:sz="4" w:space="0" w:color="000000"/>
                    <w:left w:val="single" w:sz="4" w:space="0" w:color="000000"/>
                    <w:bottom w:val="single" w:sz="4" w:space="0" w:color="000000"/>
                    <w:right w:val="single" w:sz="4" w:space="0" w:color="000000"/>
                  </w:tcBorders>
                  <w:vAlign w:val="center"/>
                </w:tcPr>
                <w:p w:rsidR="00E97184" w:rsidRPr="00E47681" w:rsidRDefault="00E97184" w:rsidP="003865F1">
                  <w:pPr>
                    <w:jc w:val="center"/>
                    <w:rPr>
                      <w:rFonts w:cs="Times New Roman"/>
                      <w:b/>
                      <w:bCs/>
                    </w:rPr>
                  </w:pPr>
                  <w:r w:rsidRPr="00E47681">
                    <w:rPr>
                      <w:rFonts w:cs="Times New Roman"/>
                      <w:b/>
                      <w:bCs/>
                    </w:rPr>
                    <w:t>27</w:t>
                  </w:r>
                </w:p>
              </w:tc>
              <w:tc>
                <w:tcPr>
                  <w:tcW w:w="920" w:type="dxa"/>
                  <w:tcBorders>
                    <w:top w:val="single" w:sz="4" w:space="0" w:color="000000"/>
                    <w:left w:val="single" w:sz="4" w:space="0" w:color="000000"/>
                    <w:bottom w:val="single" w:sz="4" w:space="0" w:color="000000"/>
                    <w:right w:val="single" w:sz="4" w:space="0" w:color="000000"/>
                  </w:tcBorders>
                  <w:vAlign w:val="center"/>
                </w:tcPr>
                <w:p w:rsidR="00E97184" w:rsidRPr="00E47681" w:rsidRDefault="00E97184" w:rsidP="003865F1">
                  <w:pPr>
                    <w:jc w:val="center"/>
                    <w:rPr>
                      <w:rFonts w:cs="Times New Roman"/>
                      <w:b/>
                      <w:bCs/>
                    </w:rPr>
                  </w:pPr>
                  <w:r w:rsidRPr="00E47681">
                    <w:rPr>
                      <w:rFonts w:cs="Times New Roman"/>
                      <w:b/>
                      <w:bCs/>
                    </w:rPr>
                    <w:t>28</w:t>
                  </w:r>
                </w:p>
              </w:tc>
              <w:tc>
                <w:tcPr>
                  <w:tcW w:w="879" w:type="dxa"/>
                  <w:tcBorders>
                    <w:top w:val="single" w:sz="4" w:space="0" w:color="000000"/>
                    <w:left w:val="single" w:sz="4" w:space="0" w:color="000000"/>
                    <w:bottom w:val="single" w:sz="4" w:space="0" w:color="000000"/>
                    <w:right w:val="single" w:sz="4" w:space="0" w:color="000000"/>
                  </w:tcBorders>
                  <w:vAlign w:val="center"/>
                </w:tcPr>
                <w:p w:rsidR="00E97184" w:rsidRPr="00E47681" w:rsidRDefault="00E97184" w:rsidP="003865F1">
                  <w:pPr>
                    <w:jc w:val="center"/>
                    <w:rPr>
                      <w:rFonts w:cs="Times New Roman"/>
                      <w:b/>
                      <w:bCs/>
                    </w:rPr>
                  </w:pPr>
                  <w:r w:rsidRPr="00E47681">
                    <w:rPr>
                      <w:rFonts w:cs="Times New Roman"/>
                      <w:b/>
                      <w:bCs/>
                    </w:rPr>
                    <w:t>29</w:t>
                  </w:r>
                </w:p>
              </w:tc>
              <w:tc>
                <w:tcPr>
                  <w:tcW w:w="825" w:type="dxa"/>
                  <w:tcBorders>
                    <w:top w:val="single" w:sz="4" w:space="0" w:color="000000"/>
                    <w:left w:val="single" w:sz="4" w:space="0" w:color="000000"/>
                    <w:bottom w:val="single" w:sz="4" w:space="0" w:color="000000"/>
                    <w:right w:val="single" w:sz="4" w:space="0" w:color="000000"/>
                  </w:tcBorders>
                  <w:vAlign w:val="center"/>
                </w:tcPr>
                <w:p w:rsidR="00E97184" w:rsidRPr="00E47681" w:rsidRDefault="00E97184" w:rsidP="003865F1">
                  <w:pPr>
                    <w:jc w:val="center"/>
                    <w:rPr>
                      <w:rFonts w:cs="Times New Roman"/>
                      <w:b/>
                      <w:bCs/>
                    </w:rPr>
                  </w:pPr>
                  <w:r w:rsidRPr="00E47681">
                    <w:rPr>
                      <w:rFonts w:cs="Times New Roman"/>
                      <w:b/>
                      <w:bCs/>
                    </w:rPr>
                    <w:t>30</w:t>
                  </w:r>
                </w:p>
              </w:tc>
            </w:tr>
            <w:tr w:rsidR="004E2C5D" w:rsidRPr="00E47681" w:rsidTr="00AF78CC">
              <w:trPr>
                <w:trHeight w:val="506"/>
              </w:trPr>
              <w:tc>
                <w:tcPr>
                  <w:tcW w:w="4462" w:type="dxa"/>
                  <w:gridSpan w:val="5"/>
                  <w:tcBorders>
                    <w:top w:val="single" w:sz="4" w:space="0" w:color="000000"/>
                    <w:left w:val="single" w:sz="4" w:space="0" w:color="000000"/>
                    <w:bottom w:val="single" w:sz="4" w:space="0" w:color="000000"/>
                    <w:right w:val="single" w:sz="4" w:space="0" w:color="000000"/>
                  </w:tcBorders>
                  <w:vAlign w:val="center"/>
                </w:tcPr>
                <w:p w:rsidR="004E2C5D" w:rsidRPr="00E47681" w:rsidRDefault="004E2C5D" w:rsidP="003865F1">
                  <w:pPr>
                    <w:jc w:val="center"/>
                    <w:rPr>
                      <w:rFonts w:cs="Times New Roman"/>
                      <w:b/>
                      <w:bCs/>
                    </w:rPr>
                  </w:pPr>
                  <w:r>
                    <w:rPr>
                      <w:rFonts w:cs="Times New Roman"/>
                      <w:b/>
                      <w:bCs/>
                    </w:rPr>
                    <w:t>February 2015</w:t>
                  </w:r>
                </w:p>
              </w:tc>
            </w:tr>
            <w:tr w:rsidR="004E2C5D" w:rsidRPr="00E47681" w:rsidTr="00AF78CC">
              <w:trPr>
                <w:trHeight w:val="506"/>
              </w:trPr>
              <w:tc>
                <w:tcPr>
                  <w:tcW w:w="920" w:type="dxa"/>
                  <w:tcBorders>
                    <w:top w:val="single" w:sz="4" w:space="0" w:color="000000"/>
                    <w:left w:val="single" w:sz="4" w:space="0" w:color="000000"/>
                    <w:bottom w:val="single" w:sz="4" w:space="0" w:color="000000"/>
                    <w:right w:val="single" w:sz="4" w:space="0" w:color="000000"/>
                  </w:tcBorders>
                  <w:vAlign w:val="center"/>
                </w:tcPr>
                <w:p w:rsidR="004E2C5D" w:rsidRPr="00E47681" w:rsidRDefault="007E2F5C" w:rsidP="003865F1">
                  <w:pPr>
                    <w:jc w:val="center"/>
                    <w:rPr>
                      <w:rFonts w:cs="Times New Roman"/>
                      <w:b/>
                      <w:bCs/>
                    </w:rPr>
                  </w:pPr>
                  <w:r>
                    <w:rPr>
                      <w:rFonts w:cs="Times New Roman"/>
                      <w:b/>
                      <w:bCs/>
                    </w:rPr>
                    <w:t>2</w:t>
                  </w:r>
                </w:p>
              </w:tc>
              <w:tc>
                <w:tcPr>
                  <w:tcW w:w="918" w:type="dxa"/>
                  <w:tcBorders>
                    <w:top w:val="single" w:sz="4" w:space="0" w:color="000000"/>
                    <w:left w:val="single" w:sz="4" w:space="0" w:color="000000"/>
                    <w:bottom w:val="single" w:sz="4" w:space="0" w:color="000000"/>
                    <w:right w:val="single" w:sz="4" w:space="0" w:color="000000"/>
                  </w:tcBorders>
                  <w:vAlign w:val="center"/>
                </w:tcPr>
                <w:p w:rsidR="004E2C5D" w:rsidRPr="00E47681" w:rsidRDefault="007E2F5C" w:rsidP="003865F1">
                  <w:pPr>
                    <w:jc w:val="center"/>
                    <w:rPr>
                      <w:rFonts w:cs="Times New Roman"/>
                      <w:b/>
                      <w:bCs/>
                    </w:rPr>
                  </w:pPr>
                  <w:r>
                    <w:rPr>
                      <w:rFonts w:cs="Times New Roman"/>
                      <w:b/>
                      <w:bCs/>
                    </w:rPr>
                    <w:t>3</w:t>
                  </w:r>
                </w:p>
              </w:tc>
              <w:tc>
                <w:tcPr>
                  <w:tcW w:w="920" w:type="dxa"/>
                  <w:tcBorders>
                    <w:top w:val="single" w:sz="4" w:space="0" w:color="000000"/>
                    <w:left w:val="single" w:sz="4" w:space="0" w:color="000000"/>
                    <w:bottom w:val="single" w:sz="4" w:space="0" w:color="000000"/>
                    <w:right w:val="single" w:sz="4" w:space="0" w:color="000000"/>
                  </w:tcBorders>
                  <w:vAlign w:val="center"/>
                </w:tcPr>
                <w:p w:rsidR="004E2C5D" w:rsidRPr="00E47681" w:rsidRDefault="007E2F5C" w:rsidP="003865F1">
                  <w:pPr>
                    <w:jc w:val="center"/>
                    <w:rPr>
                      <w:rFonts w:cs="Times New Roman"/>
                      <w:b/>
                      <w:bCs/>
                    </w:rPr>
                  </w:pPr>
                  <w:r>
                    <w:rPr>
                      <w:rFonts w:cs="Times New Roman"/>
                      <w:b/>
                      <w:bCs/>
                    </w:rPr>
                    <w:t>4</w:t>
                  </w:r>
                </w:p>
              </w:tc>
              <w:tc>
                <w:tcPr>
                  <w:tcW w:w="879" w:type="dxa"/>
                  <w:tcBorders>
                    <w:top w:val="single" w:sz="4" w:space="0" w:color="000000"/>
                    <w:left w:val="single" w:sz="4" w:space="0" w:color="000000"/>
                    <w:bottom w:val="single" w:sz="4" w:space="0" w:color="000000"/>
                    <w:right w:val="single" w:sz="4" w:space="0" w:color="000000"/>
                  </w:tcBorders>
                  <w:vAlign w:val="center"/>
                </w:tcPr>
                <w:p w:rsidR="004E2C5D" w:rsidRPr="00E47681" w:rsidRDefault="007E2F5C" w:rsidP="003865F1">
                  <w:pPr>
                    <w:jc w:val="center"/>
                    <w:rPr>
                      <w:rFonts w:cs="Times New Roman"/>
                      <w:b/>
                      <w:bCs/>
                    </w:rPr>
                  </w:pPr>
                  <w:r>
                    <w:rPr>
                      <w:rFonts w:cs="Times New Roman"/>
                      <w:b/>
                      <w:bCs/>
                    </w:rPr>
                    <w:t>5</w:t>
                  </w:r>
                </w:p>
              </w:tc>
              <w:tc>
                <w:tcPr>
                  <w:tcW w:w="825" w:type="dxa"/>
                  <w:tcBorders>
                    <w:top w:val="single" w:sz="4" w:space="0" w:color="000000"/>
                    <w:left w:val="single" w:sz="4" w:space="0" w:color="000000"/>
                    <w:bottom w:val="single" w:sz="4" w:space="0" w:color="000000"/>
                    <w:right w:val="single" w:sz="4" w:space="0" w:color="000000"/>
                  </w:tcBorders>
                  <w:vAlign w:val="center"/>
                </w:tcPr>
                <w:p w:rsidR="004E2C5D" w:rsidRPr="00E47681" w:rsidRDefault="007E2F5C" w:rsidP="003865F1">
                  <w:pPr>
                    <w:jc w:val="center"/>
                    <w:rPr>
                      <w:rFonts w:cs="Times New Roman"/>
                      <w:b/>
                      <w:bCs/>
                    </w:rPr>
                  </w:pPr>
                  <w:r>
                    <w:rPr>
                      <w:rFonts w:cs="Times New Roman"/>
                      <w:b/>
                      <w:bCs/>
                    </w:rPr>
                    <w:t>6</w:t>
                  </w:r>
                </w:p>
              </w:tc>
            </w:tr>
            <w:tr w:rsidR="004E2C5D" w:rsidRPr="00E47681" w:rsidTr="00AF78CC">
              <w:trPr>
                <w:trHeight w:val="506"/>
              </w:trPr>
              <w:tc>
                <w:tcPr>
                  <w:tcW w:w="920" w:type="dxa"/>
                  <w:tcBorders>
                    <w:top w:val="single" w:sz="4" w:space="0" w:color="000000"/>
                    <w:left w:val="single" w:sz="4" w:space="0" w:color="000000"/>
                    <w:bottom w:val="single" w:sz="4" w:space="0" w:color="000000"/>
                    <w:right w:val="single" w:sz="4" w:space="0" w:color="000000"/>
                  </w:tcBorders>
                  <w:vAlign w:val="center"/>
                </w:tcPr>
                <w:p w:rsidR="004E2C5D" w:rsidRPr="00E47681" w:rsidRDefault="007E2F5C" w:rsidP="003865F1">
                  <w:pPr>
                    <w:jc w:val="center"/>
                    <w:rPr>
                      <w:rFonts w:cs="Times New Roman"/>
                      <w:b/>
                      <w:bCs/>
                    </w:rPr>
                  </w:pPr>
                  <w:r>
                    <w:rPr>
                      <w:rFonts w:cs="Times New Roman"/>
                      <w:b/>
                      <w:bCs/>
                    </w:rPr>
                    <w:t>9</w:t>
                  </w:r>
                </w:p>
              </w:tc>
              <w:tc>
                <w:tcPr>
                  <w:tcW w:w="918" w:type="dxa"/>
                  <w:tcBorders>
                    <w:top w:val="single" w:sz="4" w:space="0" w:color="000000"/>
                    <w:left w:val="single" w:sz="4" w:space="0" w:color="000000"/>
                    <w:bottom w:val="single" w:sz="4" w:space="0" w:color="000000"/>
                    <w:right w:val="single" w:sz="4" w:space="0" w:color="000000"/>
                  </w:tcBorders>
                  <w:vAlign w:val="center"/>
                </w:tcPr>
                <w:p w:rsidR="004E2C5D" w:rsidRPr="00E47681" w:rsidRDefault="007E2F5C" w:rsidP="003865F1">
                  <w:pPr>
                    <w:jc w:val="center"/>
                    <w:rPr>
                      <w:rFonts w:cs="Times New Roman"/>
                      <w:b/>
                      <w:bCs/>
                    </w:rPr>
                  </w:pPr>
                  <w:r>
                    <w:rPr>
                      <w:rFonts w:cs="Times New Roman"/>
                      <w:b/>
                      <w:bCs/>
                    </w:rPr>
                    <w:t>19</w:t>
                  </w:r>
                </w:p>
              </w:tc>
              <w:tc>
                <w:tcPr>
                  <w:tcW w:w="920" w:type="dxa"/>
                  <w:tcBorders>
                    <w:top w:val="single" w:sz="4" w:space="0" w:color="000000"/>
                    <w:left w:val="single" w:sz="4" w:space="0" w:color="000000"/>
                    <w:bottom w:val="single" w:sz="4" w:space="0" w:color="000000"/>
                    <w:right w:val="single" w:sz="4" w:space="0" w:color="000000"/>
                  </w:tcBorders>
                  <w:vAlign w:val="center"/>
                </w:tcPr>
                <w:p w:rsidR="004E2C5D" w:rsidRPr="00E47681" w:rsidRDefault="007E2F5C" w:rsidP="003865F1">
                  <w:pPr>
                    <w:jc w:val="center"/>
                    <w:rPr>
                      <w:rFonts w:cs="Times New Roman"/>
                      <w:b/>
                      <w:bCs/>
                    </w:rPr>
                  </w:pPr>
                  <w:r>
                    <w:rPr>
                      <w:rFonts w:cs="Times New Roman"/>
                      <w:b/>
                      <w:bCs/>
                    </w:rPr>
                    <w:t>11</w:t>
                  </w:r>
                </w:p>
              </w:tc>
              <w:tc>
                <w:tcPr>
                  <w:tcW w:w="879" w:type="dxa"/>
                  <w:tcBorders>
                    <w:top w:val="single" w:sz="4" w:space="0" w:color="000000"/>
                    <w:left w:val="single" w:sz="4" w:space="0" w:color="000000"/>
                    <w:bottom w:val="single" w:sz="4" w:space="0" w:color="000000"/>
                    <w:right w:val="single" w:sz="4" w:space="0" w:color="000000"/>
                  </w:tcBorders>
                  <w:vAlign w:val="center"/>
                </w:tcPr>
                <w:p w:rsidR="004E2C5D" w:rsidRPr="00E47681" w:rsidRDefault="007E2F5C" w:rsidP="003865F1">
                  <w:pPr>
                    <w:jc w:val="center"/>
                    <w:rPr>
                      <w:rFonts w:cs="Times New Roman"/>
                      <w:b/>
                      <w:bCs/>
                    </w:rPr>
                  </w:pPr>
                  <w:r>
                    <w:rPr>
                      <w:rFonts w:cs="Times New Roman"/>
                      <w:b/>
                      <w:bCs/>
                    </w:rPr>
                    <w:t>12</w:t>
                  </w:r>
                </w:p>
              </w:tc>
              <w:tc>
                <w:tcPr>
                  <w:tcW w:w="825" w:type="dxa"/>
                  <w:tcBorders>
                    <w:top w:val="single" w:sz="4" w:space="0" w:color="000000"/>
                    <w:left w:val="single" w:sz="4" w:space="0" w:color="000000"/>
                    <w:bottom w:val="single" w:sz="4" w:space="0" w:color="000000"/>
                    <w:right w:val="single" w:sz="4" w:space="0" w:color="000000"/>
                  </w:tcBorders>
                  <w:vAlign w:val="center"/>
                </w:tcPr>
                <w:p w:rsidR="004E2C5D" w:rsidRPr="00E47681" w:rsidRDefault="007E2F5C" w:rsidP="003865F1">
                  <w:pPr>
                    <w:jc w:val="center"/>
                    <w:rPr>
                      <w:rFonts w:cs="Times New Roman"/>
                      <w:b/>
                      <w:bCs/>
                    </w:rPr>
                  </w:pPr>
                  <w:r>
                    <w:rPr>
                      <w:rFonts w:cs="Times New Roman"/>
                      <w:b/>
                      <w:bCs/>
                    </w:rPr>
                    <w:t>13</w:t>
                  </w:r>
                </w:p>
              </w:tc>
            </w:tr>
            <w:tr w:rsidR="004E2C5D" w:rsidRPr="00E47681" w:rsidTr="00AF78CC">
              <w:trPr>
                <w:trHeight w:val="506"/>
              </w:trPr>
              <w:tc>
                <w:tcPr>
                  <w:tcW w:w="920" w:type="dxa"/>
                  <w:tcBorders>
                    <w:top w:val="single" w:sz="4" w:space="0" w:color="000000"/>
                    <w:left w:val="single" w:sz="4" w:space="0" w:color="000000"/>
                    <w:bottom w:val="single" w:sz="4" w:space="0" w:color="000000"/>
                    <w:right w:val="single" w:sz="4" w:space="0" w:color="000000"/>
                    <w:tr2bl w:val="single" w:sz="4" w:space="0" w:color="auto"/>
                  </w:tcBorders>
                  <w:shd w:val="clear" w:color="auto" w:fill="E5DFEC" w:themeFill="accent4" w:themeFillTint="33"/>
                  <w:vAlign w:val="center"/>
                </w:tcPr>
                <w:p w:rsidR="004E2C5D" w:rsidRPr="00E47681" w:rsidRDefault="007E2F5C" w:rsidP="003865F1">
                  <w:pPr>
                    <w:jc w:val="center"/>
                    <w:rPr>
                      <w:rFonts w:cs="Times New Roman"/>
                      <w:b/>
                      <w:bCs/>
                    </w:rPr>
                  </w:pPr>
                  <w:r>
                    <w:rPr>
                      <w:rFonts w:cs="Times New Roman"/>
                      <w:b/>
                      <w:bCs/>
                    </w:rPr>
                    <w:t>16</w:t>
                  </w:r>
                </w:p>
              </w:tc>
              <w:tc>
                <w:tcPr>
                  <w:tcW w:w="918" w:type="dxa"/>
                  <w:tcBorders>
                    <w:top w:val="single" w:sz="4" w:space="0" w:color="000000"/>
                    <w:left w:val="single" w:sz="4" w:space="0" w:color="000000"/>
                    <w:bottom w:val="single" w:sz="4" w:space="0" w:color="000000"/>
                    <w:right w:val="single" w:sz="4" w:space="0" w:color="000000"/>
                  </w:tcBorders>
                  <w:vAlign w:val="center"/>
                </w:tcPr>
                <w:p w:rsidR="004E2C5D" w:rsidRPr="00E47681" w:rsidRDefault="007E2F5C" w:rsidP="003865F1">
                  <w:pPr>
                    <w:jc w:val="center"/>
                    <w:rPr>
                      <w:rFonts w:cs="Times New Roman"/>
                      <w:b/>
                      <w:bCs/>
                    </w:rPr>
                  </w:pPr>
                  <w:r>
                    <w:rPr>
                      <w:rFonts w:cs="Times New Roman"/>
                      <w:b/>
                      <w:bCs/>
                    </w:rPr>
                    <w:t>17</w:t>
                  </w:r>
                </w:p>
              </w:tc>
              <w:tc>
                <w:tcPr>
                  <w:tcW w:w="920" w:type="dxa"/>
                  <w:tcBorders>
                    <w:top w:val="single" w:sz="4" w:space="0" w:color="000000"/>
                    <w:left w:val="single" w:sz="4" w:space="0" w:color="000000"/>
                    <w:bottom w:val="single" w:sz="4" w:space="0" w:color="000000"/>
                    <w:right w:val="single" w:sz="4" w:space="0" w:color="000000"/>
                  </w:tcBorders>
                  <w:vAlign w:val="center"/>
                </w:tcPr>
                <w:p w:rsidR="004E2C5D" w:rsidRPr="00E47681" w:rsidRDefault="007E2F5C" w:rsidP="003865F1">
                  <w:pPr>
                    <w:jc w:val="center"/>
                    <w:rPr>
                      <w:rFonts w:cs="Times New Roman"/>
                      <w:b/>
                      <w:bCs/>
                    </w:rPr>
                  </w:pPr>
                  <w:r>
                    <w:rPr>
                      <w:rFonts w:cs="Times New Roman"/>
                      <w:b/>
                      <w:bCs/>
                    </w:rPr>
                    <w:t>18</w:t>
                  </w:r>
                </w:p>
              </w:tc>
              <w:tc>
                <w:tcPr>
                  <w:tcW w:w="879" w:type="dxa"/>
                  <w:tcBorders>
                    <w:top w:val="single" w:sz="4" w:space="0" w:color="000000"/>
                    <w:left w:val="single" w:sz="4" w:space="0" w:color="000000"/>
                    <w:bottom w:val="single" w:sz="4" w:space="0" w:color="000000"/>
                    <w:right w:val="single" w:sz="4" w:space="0" w:color="000000"/>
                  </w:tcBorders>
                  <w:vAlign w:val="center"/>
                </w:tcPr>
                <w:p w:rsidR="004E2C5D" w:rsidRPr="00E47681" w:rsidRDefault="007E2F5C" w:rsidP="003865F1">
                  <w:pPr>
                    <w:jc w:val="center"/>
                    <w:rPr>
                      <w:rFonts w:cs="Times New Roman"/>
                      <w:b/>
                      <w:bCs/>
                    </w:rPr>
                  </w:pPr>
                  <w:r>
                    <w:rPr>
                      <w:rFonts w:cs="Times New Roman"/>
                      <w:b/>
                      <w:bCs/>
                    </w:rPr>
                    <w:t>19</w:t>
                  </w:r>
                </w:p>
              </w:tc>
              <w:tc>
                <w:tcPr>
                  <w:tcW w:w="825" w:type="dxa"/>
                  <w:tcBorders>
                    <w:top w:val="single" w:sz="4" w:space="0" w:color="000000"/>
                    <w:left w:val="single" w:sz="4" w:space="0" w:color="000000"/>
                    <w:bottom w:val="single" w:sz="4" w:space="0" w:color="000000"/>
                    <w:right w:val="single" w:sz="4" w:space="0" w:color="000000"/>
                  </w:tcBorders>
                  <w:vAlign w:val="center"/>
                </w:tcPr>
                <w:p w:rsidR="004E2C5D" w:rsidRPr="00E47681" w:rsidRDefault="007E2F5C" w:rsidP="003865F1">
                  <w:pPr>
                    <w:jc w:val="center"/>
                    <w:rPr>
                      <w:rFonts w:cs="Times New Roman"/>
                      <w:b/>
                      <w:bCs/>
                    </w:rPr>
                  </w:pPr>
                  <w:r>
                    <w:rPr>
                      <w:rFonts w:cs="Times New Roman"/>
                      <w:b/>
                      <w:bCs/>
                    </w:rPr>
                    <w:t>20</w:t>
                  </w:r>
                </w:p>
              </w:tc>
            </w:tr>
            <w:tr w:rsidR="004E2C5D" w:rsidRPr="00E47681" w:rsidTr="00AF78CC">
              <w:trPr>
                <w:trHeight w:val="506"/>
              </w:trPr>
              <w:tc>
                <w:tcPr>
                  <w:tcW w:w="920" w:type="dxa"/>
                  <w:tcBorders>
                    <w:top w:val="single" w:sz="4" w:space="0" w:color="000000"/>
                    <w:left w:val="single" w:sz="4" w:space="0" w:color="000000"/>
                    <w:bottom w:val="single" w:sz="4" w:space="0" w:color="000000"/>
                    <w:right w:val="single" w:sz="4" w:space="0" w:color="000000"/>
                  </w:tcBorders>
                  <w:vAlign w:val="center"/>
                </w:tcPr>
                <w:p w:rsidR="004E2C5D" w:rsidRPr="00E47681" w:rsidRDefault="007E2F5C" w:rsidP="003865F1">
                  <w:pPr>
                    <w:jc w:val="center"/>
                    <w:rPr>
                      <w:rFonts w:cs="Times New Roman"/>
                      <w:b/>
                      <w:bCs/>
                    </w:rPr>
                  </w:pPr>
                  <w:r>
                    <w:rPr>
                      <w:rFonts w:cs="Times New Roman"/>
                      <w:b/>
                      <w:bCs/>
                    </w:rPr>
                    <w:t>23</w:t>
                  </w:r>
                </w:p>
              </w:tc>
              <w:tc>
                <w:tcPr>
                  <w:tcW w:w="918" w:type="dxa"/>
                  <w:tcBorders>
                    <w:top w:val="single" w:sz="4" w:space="0" w:color="000000"/>
                    <w:left w:val="single" w:sz="4" w:space="0" w:color="000000"/>
                    <w:bottom w:val="single" w:sz="4" w:space="0" w:color="000000"/>
                    <w:right w:val="single" w:sz="4" w:space="0" w:color="000000"/>
                  </w:tcBorders>
                  <w:vAlign w:val="center"/>
                </w:tcPr>
                <w:p w:rsidR="004E2C5D" w:rsidRPr="00E47681" w:rsidRDefault="007E2F5C" w:rsidP="003865F1">
                  <w:pPr>
                    <w:jc w:val="center"/>
                    <w:rPr>
                      <w:rFonts w:cs="Times New Roman"/>
                      <w:b/>
                      <w:bCs/>
                    </w:rPr>
                  </w:pPr>
                  <w:r>
                    <w:rPr>
                      <w:rFonts w:cs="Times New Roman"/>
                      <w:b/>
                      <w:bCs/>
                    </w:rPr>
                    <w:t>24</w:t>
                  </w:r>
                </w:p>
              </w:tc>
              <w:tc>
                <w:tcPr>
                  <w:tcW w:w="920" w:type="dxa"/>
                  <w:tcBorders>
                    <w:top w:val="single" w:sz="4" w:space="0" w:color="000000"/>
                    <w:left w:val="single" w:sz="4" w:space="0" w:color="000000"/>
                    <w:bottom w:val="single" w:sz="4" w:space="0" w:color="000000"/>
                    <w:right w:val="single" w:sz="4" w:space="0" w:color="000000"/>
                  </w:tcBorders>
                  <w:vAlign w:val="center"/>
                </w:tcPr>
                <w:p w:rsidR="004E2C5D" w:rsidRPr="00E47681" w:rsidRDefault="007E2F5C" w:rsidP="003865F1">
                  <w:pPr>
                    <w:jc w:val="center"/>
                    <w:rPr>
                      <w:rFonts w:cs="Times New Roman"/>
                      <w:b/>
                      <w:bCs/>
                    </w:rPr>
                  </w:pPr>
                  <w:r>
                    <w:rPr>
                      <w:rFonts w:cs="Times New Roman"/>
                      <w:b/>
                      <w:bCs/>
                    </w:rPr>
                    <w:t>25</w:t>
                  </w:r>
                </w:p>
              </w:tc>
              <w:tc>
                <w:tcPr>
                  <w:tcW w:w="879" w:type="dxa"/>
                  <w:tcBorders>
                    <w:top w:val="single" w:sz="4" w:space="0" w:color="000000"/>
                    <w:left w:val="single" w:sz="4" w:space="0" w:color="000000"/>
                    <w:bottom w:val="single" w:sz="4" w:space="0" w:color="000000"/>
                    <w:right w:val="single" w:sz="4" w:space="0" w:color="000000"/>
                  </w:tcBorders>
                  <w:vAlign w:val="center"/>
                </w:tcPr>
                <w:p w:rsidR="004E2C5D" w:rsidRPr="00E47681" w:rsidRDefault="007E2F5C" w:rsidP="003865F1">
                  <w:pPr>
                    <w:jc w:val="center"/>
                    <w:rPr>
                      <w:rFonts w:cs="Times New Roman"/>
                      <w:b/>
                      <w:bCs/>
                    </w:rPr>
                  </w:pPr>
                  <w:r>
                    <w:rPr>
                      <w:rFonts w:cs="Times New Roman"/>
                      <w:b/>
                      <w:bCs/>
                    </w:rPr>
                    <w:t>26</w:t>
                  </w:r>
                </w:p>
              </w:tc>
              <w:tc>
                <w:tcPr>
                  <w:tcW w:w="825" w:type="dxa"/>
                  <w:tcBorders>
                    <w:top w:val="single" w:sz="4" w:space="0" w:color="000000"/>
                    <w:left w:val="single" w:sz="4" w:space="0" w:color="000000"/>
                    <w:bottom w:val="single" w:sz="4" w:space="0" w:color="000000"/>
                    <w:right w:val="single" w:sz="4" w:space="0" w:color="000000"/>
                  </w:tcBorders>
                  <w:vAlign w:val="center"/>
                </w:tcPr>
                <w:p w:rsidR="004E2C5D" w:rsidRPr="00E47681" w:rsidRDefault="007E2F5C" w:rsidP="003865F1">
                  <w:pPr>
                    <w:jc w:val="center"/>
                    <w:rPr>
                      <w:rFonts w:cs="Times New Roman"/>
                      <w:b/>
                      <w:bCs/>
                    </w:rPr>
                  </w:pPr>
                  <w:r>
                    <w:rPr>
                      <w:rFonts w:cs="Times New Roman"/>
                      <w:b/>
                      <w:bCs/>
                    </w:rPr>
                    <w:t>27</w:t>
                  </w:r>
                </w:p>
              </w:tc>
            </w:tr>
          </w:tbl>
          <w:p w:rsidR="008C1669" w:rsidRPr="00E97184" w:rsidRDefault="008C1669" w:rsidP="00E97184">
            <w:pPr>
              <w:rPr>
                <w:rFonts w:cs="Times New Roman"/>
              </w:rPr>
            </w:pPr>
          </w:p>
        </w:tc>
        <w:tc>
          <w:tcPr>
            <w:tcW w:w="5551" w:type="dxa"/>
          </w:tcPr>
          <w:tbl>
            <w:tblPr>
              <w:tblW w:w="4975" w:type="dxa"/>
              <w:tblBorders>
                <w:top w:val="single" w:sz="4" w:space="0" w:color="000000"/>
                <w:bottom w:val="single" w:sz="4" w:space="0" w:color="000000"/>
                <w:insideH w:val="single" w:sz="4" w:space="0" w:color="000000"/>
                <w:insideV w:val="single" w:sz="4" w:space="0" w:color="000000"/>
              </w:tblBorders>
              <w:tblLook w:val="00A0" w:firstRow="1" w:lastRow="0" w:firstColumn="1" w:lastColumn="0" w:noHBand="0" w:noVBand="0"/>
            </w:tblPr>
            <w:tblGrid>
              <w:gridCol w:w="4975"/>
            </w:tblGrid>
            <w:tr w:rsidR="008C1669" w:rsidRPr="008C1669" w:rsidTr="00AF78CC">
              <w:trPr>
                <w:trHeight w:val="352"/>
              </w:trPr>
              <w:tc>
                <w:tcPr>
                  <w:tcW w:w="4975" w:type="dxa"/>
                  <w:tcBorders>
                    <w:top w:val="single" w:sz="4" w:space="0" w:color="000000"/>
                    <w:left w:val="single" w:sz="4" w:space="0" w:color="000000"/>
                    <w:bottom w:val="single" w:sz="4" w:space="0" w:color="000000"/>
                    <w:right w:val="single" w:sz="4" w:space="0" w:color="000000"/>
                  </w:tcBorders>
                  <w:shd w:val="clear" w:color="auto" w:fill="0070C0"/>
                  <w:vAlign w:val="center"/>
                </w:tcPr>
                <w:p w:rsidR="008C1669" w:rsidRPr="008C1669" w:rsidRDefault="008C1669" w:rsidP="003865F1">
                  <w:pPr>
                    <w:rPr>
                      <w:rFonts w:cs="Verdana"/>
                      <w:b/>
                      <w:bCs/>
                      <w:color w:val="FFFFFF"/>
                    </w:rPr>
                  </w:pPr>
                  <w:r w:rsidRPr="008C1669">
                    <w:rPr>
                      <w:rFonts w:cs="Verdana"/>
                      <w:b/>
                      <w:bCs/>
                      <w:color w:val="FFFFFF"/>
                    </w:rPr>
                    <w:t>Notes:</w:t>
                  </w:r>
                </w:p>
              </w:tc>
            </w:tr>
            <w:tr w:rsidR="008C1669" w:rsidRPr="008C1669" w:rsidTr="00933D50">
              <w:trPr>
                <w:trHeight w:val="352"/>
              </w:trPr>
              <w:tc>
                <w:tcPr>
                  <w:tcW w:w="4975" w:type="dxa"/>
                  <w:tcBorders>
                    <w:top w:val="single" w:sz="4" w:space="0" w:color="000000"/>
                    <w:bottom w:val="single" w:sz="4" w:space="0" w:color="000000"/>
                  </w:tcBorders>
                  <w:shd w:val="clear" w:color="auto" w:fill="E5DFEC" w:themeFill="accent4" w:themeFillTint="33"/>
                  <w:vAlign w:val="center"/>
                </w:tcPr>
                <w:p w:rsidR="008C1669" w:rsidRPr="008C1669" w:rsidRDefault="008C1669" w:rsidP="003865F1">
                  <w:pPr>
                    <w:rPr>
                      <w:rFonts w:cs="Verdana"/>
                    </w:rPr>
                  </w:pPr>
                  <w:r w:rsidRPr="008C1669">
                    <w:rPr>
                      <w:rFonts w:cs="Verdana"/>
                      <w:b/>
                    </w:rPr>
                    <w:t>Jan 19</w:t>
                  </w:r>
                  <w:r w:rsidRPr="008C1669">
                    <w:rPr>
                      <w:rFonts w:cs="Verdana"/>
                    </w:rPr>
                    <w:t>: Martin Luther King Day—</w:t>
                  </w:r>
                  <w:r w:rsidRPr="00E97184">
                    <w:rPr>
                      <w:rFonts w:cs="Verdana"/>
                      <w:b/>
                    </w:rPr>
                    <w:t>No School</w:t>
                  </w:r>
                </w:p>
              </w:tc>
            </w:tr>
            <w:tr w:rsidR="008C1669" w:rsidRPr="008C1669" w:rsidTr="00AF78CC">
              <w:trPr>
                <w:trHeight w:val="352"/>
              </w:trPr>
              <w:tc>
                <w:tcPr>
                  <w:tcW w:w="4975" w:type="dxa"/>
                  <w:tcBorders>
                    <w:top w:val="single" w:sz="4" w:space="0" w:color="000000"/>
                    <w:bottom w:val="single" w:sz="4" w:space="0" w:color="000000"/>
                  </w:tcBorders>
                  <w:vAlign w:val="center"/>
                </w:tcPr>
                <w:p w:rsidR="008C1669" w:rsidRPr="008C1669" w:rsidRDefault="008C1669" w:rsidP="003865F1">
                  <w:pPr>
                    <w:rPr>
                      <w:rFonts w:cs="Verdana"/>
                    </w:rPr>
                  </w:pPr>
                  <w:r w:rsidRPr="008C1669">
                    <w:rPr>
                      <w:rFonts w:cs="Verdana"/>
                      <w:b/>
                    </w:rPr>
                    <w:t>Jan 14</w:t>
                  </w:r>
                  <w:r w:rsidRPr="008C1669">
                    <w:rPr>
                      <w:rFonts w:cs="Verdana"/>
                    </w:rPr>
                    <w:t xml:space="preserve">: Introduce </w:t>
                  </w:r>
                  <w:proofErr w:type="spellStart"/>
                  <w:r w:rsidRPr="008C1669">
                    <w:rPr>
                      <w:rFonts w:cs="Verdana"/>
                    </w:rPr>
                    <w:t>BusEcon</w:t>
                  </w:r>
                  <w:proofErr w:type="spellEnd"/>
                  <w:r w:rsidRPr="008C1669">
                    <w:rPr>
                      <w:rFonts w:cs="Verdana"/>
                    </w:rPr>
                    <w:t xml:space="preserve"> Course</w:t>
                  </w:r>
                </w:p>
                <w:p w:rsidR="008C1669" w:rsidRPr="008C1669" w:rsidRDefault="008C1669" w:rsidP="003865F1">
                  <w:pPr>
                    <w:rPr>
                      <w:rFonts w:cs="Verdana"/>
                    </w:rPr>
                  </w:pPr>
                  <w:r w:rsidRPr="008C1669">
                    <w:rPr>
                      <w:rFonts w:cs="Verdana"/>
                    </w:rPr>
                    <w:t>Veg-o-</w:t>
                  </w:r>
                  <w:proofErr w:type="spellStart"/>
                  <w:r w:rsidRPr="008C1669">
                    <w:rPr>
                      <w:rFonts w:cs="Verdana"/>
                    </w:rPr>
                    <w:t>Matic</w:t>
                  </w:r>
                  <w:proofErr w:type="spellEnd"/>
                  <w:r w:rsidRPr="008C1669">
                    <w:rPr>
                      <w:rFonts w:cs="Verdana"/>
                    </w:rPr>
                    <w:t xml:space="preserve"> Activity Begins (</w:t>
                  </w:r>
                  <w:proofErr w:type="gramStart"/>
                  <w:r w:rsidRPr="008C1669">
                    <w:rPr>
                      <w:rFonts w:cs="Verdana"/>
                    </w:rPr>
                    <w:t>Driving ?</w:t>
                  </w:r>
                  <w:proofErr w:type="gramEnd"/>
                  <w:r w:rsidRPr="008C1669">
                    <w:rPr>
                      <w:rFonts w:cs="Verdana"/>
                    </w:rPr>
                    <w:t>)</w:t>
                  </w:r>
                </w:p>
              </w:tc>
            </w:tr>
            <w:tr w:rsidR="008C1669" w:rsidRPr="008C1669" w:rsidTr="00AF78CC">
              <w:trPr>
                <w:trHeight w:val="352"/>
              </w:trPr>
              <w:tc>
                <w:tcPr>
                  <w:tcW w:w="4975" w:type="dxa"/>
                  <w:tcBorders>
                    <w:top w:val="single" w:sz="4" w:space="0" w:color="000000"/>
                    <w:bottom w:val="single" w:sz="4" w:space="0" w:color="000000"/>
                  </w:tcBorders>
                  <w:vAlign w:val="center"/>
                </w:tcPr>
                <w:p w:rsidR="008C1669" w:rsidRPr="008C1669" w:rsidRDefault="008C1669" w:rsidP="003865F1">
                  <w:pPr>
                    <w:rPr>
                      <w:rFonts w:cs="Verdana"/>
                    </w:rPr>
                  </w:pPr>
                  <w:r w:rsidRPr="008C1669">
                    <w:rPr>
                      <w:rFonts w:cs="Verdana"/>
                      <w:b/>
                    </w:rPr>
                    <w:t>Jan 15</w:t>
                  </w:r>
                  <w:r w:rsidRPr="008C1669">
                    <w:rPr>
                      <w:rFonts w:cs="Verdana"/>
                    </w:rPr>
                    <w:t>:  Review Concept of Economics and Econo</w:t>
                  </w:r>
                  <w:r w:rsidRPr="008C1669">
                    <w:rPr>
                      <w:rFonts w:cs="Verdana"/>
                    </w:rPr>
                    <w:t>m</w:t>
                  </w:r>
                  <w:r w:rsidRPr="008C1669">
                    <w:rPr>
                      <w:rFonts w:cs="Verdana"/>
                    </w:rPr>
                    <w:t xml:space="preserve">ic Activities; </w:t>
                  </w:r>
                  <w:proofErr w:type="gramStart"/>
                  <w:r w:rsidRPr="008C1669">
                    <w:rPr>
                      <w:rFonts w:cs="Verdana"/>
                    </w:rPr>
                    <w:t>Suppor</w:t>
                  </w:r>
                  <w:r w:rsidRPr="008C1669">
                    <w:rPr>
                      <w:rFonts w:cs="Verdana"/>
                    </w:rPr>
                    <w:t>t</w:t>
                  </w:r>
                  <w:r w:rsidRPr="008C1669">
                    <w:rPr>
                      <w:rFonts w:cs="Verdana"/>
                    </w:rPr>
                    <w:t>ing ???</w:t>
                  </w:r>
                  <w:bookmarkStart w:id="0" w:name="_GoBack"/>
                  <w:bookmarkEnd w:id="0"/>
                  <w:proofErr w:type="gramEnd"/>
                </w:p>
              </w:tc>
            </w:tr>
            <w:tr w:rsidR="008C1669" w:rsidRPr="008C1669" w:rsidTr="00AF78CC">
              <w:trPr>
                <w:trHeight w:val="352"/>
              </w:trPr>
              <w:tc>
                <w:tcPr>
                  <w:tcW w:w="4975" w:type="dxa"/>
                  <w:tcBorders>
                    <w:top w:val="single" w:sz="4" w:space="0" w:color="000000"/>
                    <w:bottom w:val="single" w:sz="4" w:space="0" w:color="000000"/>
                  </w:tcBorders>
                  <w:vAlign w:val="center"/>
                </w:tcPr>
                <w:p w:rsidR="008C1669" w:rsidRPr="008C1669" w:rsidRDefault="008C1669" w:rsidP="003865F1">
                  <w:pPr>
                    <w:rPr>
                      <w:rFonts w:cs="Verdana"/>
                    </w:rPr>
                  </w:pPr>
                  <w:r w:rsidRPr="008C1669">
                    <w:rPr>
                      <w:rFonts w:cs="Verdana"/>
                      <w:b/>
                    </w:rPr>
                    <w:t>Jan 16</w:t>
                  </w:r>
                  <w:r w:rsidRPr="008C1669">
                    <w:rPr>
                      <w:rFonts w:cs="Verdana"/>
                    </w:rPr>
                    <w:t xml:space="preserve">:  </w:t>
                  </w:r>
                  <w:r w:rsidRPr="00090A20">
                    <w:rPr>
                      <w:rFonts w:cs="Verdana"/>
                      <w:b/>
                      <w:color w:val="0070C0"/>
                    </w:rPr>
                    <w:t>SALE DAY!!!</w:t>
                  </w:r>
                </w:p>
              </w:tc>
            </w:tr>
            <w:tr w:rsidR="008C1669" w:rsidRPr="008C1669" w:rsidTr="00AF78CC">
              <w:trPr>
                <w:trHeight w:val="352"/>
              </w:trPr>
              <w:tc>
                <w:tcPr>
                  <w:tcW w:w="4975" w:type="dxa"/>
                  <w:tcBorders>
                    <w:top w:val="single" w:sz="4" w:space="0" w:color="000000"/>
                    <w:bottom w:val="single" w:sz="4" w:space="0" w:color="000000"/>
                  </w:tcBorders>
                  <w:vAlign w:val="center"/>
                </w:tcPr>
                <w:p w:rsidR="008C1669" w:rsidRPr="008C1669" w:rsidRDefault="008C1669" w:rsidP="003865F1">
                  <w:pPr>
                    <w:rPr>
                      <w:rFonts w:cs="Verdana"/>
                    </w:rPr>
                  </w:pPr>
                  <w:r w:rsidRPr="008C1669">
                    <w:rPr>
                      <w:rFonts w:cs="Verdana"/>
                      <w:b/>
                    </w:rPr>
                    <w:t>Jan 20</w:t>
                  </w:r>
                  <w:r w:rsidRPr="008C1669">
                    <w:rPr>
                      <w:rFonts w:cs="Verdana"/>
                    </w:rPr>
                    <w:t>:  Debrief Veg-O-</w:t>
                  </w:r>
                  <w:proofErr w:type="spellStart"/>
                  <w:r w:rsidRPr="008C1669">
                    <w:rPr>
                      <w:rFonts w:cs="Verdana"/>
                    </w:rPr>
                    <w:t>Matic</w:t>
                  </w:r>
                  <w:proofErr w:type="spellEnd"/>
                  <w:r w:rsidRPr="008C1669">
                    <w:rPr>
                      <w:rFonts w:cs="Verdana"/>
                    </w:rPr>
                    <w:t xml:space="preserve"> Activity</w:t>
                  </w:r>
                </w:p>
              </w:tc>
            </w:tr>
            <w:tr w:rsidR="008C1669" w:rsidRPr="008C1669" w:rsidTr="00AF78CC">
              <w:trPr>
                <w:trHeight w:val="352"/>
              </w:trPr>
              <w:tc>
                <w:tcPr>
                  <w:tcW w:w="4975" w:type="dxa"/>
                  <w:tcBorders>
                    <w:top w:val="single" w:sz="4" w:space="0" w:color="000000"/>
                    <w:bottom w:val="single" w:sz="4" w:space="0" w:color="000000"/>
                  </w:tcBorders>
                  <w:vAlign w:val="center"/>
                </w:tcPr>
                <w:p w:rsidR="008C1669" w:rsidRPr="008C1669" w:rsidRDefault="008C1669" w:rsidP="003865F1">
                  <w:pPr>
                    <w:rPr>
                      <w:rFonts w:cs="Verdana"/>
                    </w:rPr>
                  </w:pPr>
                  <w:r w:rsidRPr="008C1669">
                    <w:rPr>
                      <w:rFonts w:cs="Verdana"/>
                      <w:b/>
                    </w:rPr>
                    <w:t>Jan 20</w:t>
                  </w:r>
                  <w:r w:rsidRPr="008C1669">
                    <w:rPr>
                      <w:rFonts w:cs="Verdana"/>
                    </w:rPr>
                    <w:t xml:space="preserve">:  Introduce </w:t>
                  </w:r>
                  <w:r w:rsidRPr="008C1669">
                    <w:rPr>
                      <w:rFonts w:cs="Verdana"/>
                      <w:b/>
                    </w:rPr>
                    <w:t>Project #1—Photo Hounds</w:t>
                  </w:r>
                  <w:r w:rsidRPr="008C1669">
                    <w:rPr>
                      <w:rFonts w:cs="Verdana"/>
                    </w:rPr>
                    <w:t xml:space="preserve"> (1/20 – 2/3)</w:t>
                  </w:r>
                </w:p>
              </w:tc>
            </w:tr>
            <w:tr w:rsidR="008C1669" w:rsidRPr="008C1669" w:rsidTr="00AF78CC">
              <w:trPr>
                <w:trHeight w:val="352"/>
              </w:trPr>
              <w:tc>
                <w:tcPr>
                  <w:tcW w:w="4975" w:type="dxa"/>
                  <w:tcBorders>
                    <w:top w:val="single" w:sz="4" w:space="0" w:color="000000"/>
                    <w:bottom w:val="single" w:sz="4" w:space="0" w:color="000000"/>
                  </w:tcBorders>
                  <w:vAlign w:val="center"/>
                </w:tcPr>
                <w:p w:rsidR="008C1669" w:rsidRPr="008C1669" w:rsidRDefault="008C1669" w:rsidP="003865F1">
                  <w:pPr>
                    <w:rPr>
                      <w:rFonts w:cs="Verdana"/>
                    </w:rPr>
                  </w:pPr>
                  <w:r w:rsidRPr="008C1669">
                    <w:rPr>
                      <w:rFonts w:cs="Verdana"/>
                      <w:b/>
                    </w:rPr>
                    <w:t>Jan 21</w:t>
                  </w:r>
                  <w:r w:rsidRPr="008C1669">
                    <w:rPr>
                      <w:rFonts w:cs="Verdana"/>
                    </w:rPr>
                    <w:t>: Group Co</w:t>
                  </w:r>
                  <w:r w:rsidRPr="008C1669">
                    <w:rPr>
                      <w:rFonts w:cs="Verdana"/>
                    </w:rPr>
                    <w:t>n</w:t>
                  </w:r>
                  <w:r w:rsidRPr="008C1669">
                    <w:rPr>
                      <w:rFonts w:cs="Verdana"/>
                    </w:rPr>
                    <w:t xml:space="preserve">tract/Project Plan </w:t>
                  </w:r>
                  <w:r w:rsidRPr="008C1669">
                    <w:rPr>
                      <w:rFonts w:cs="Verdana"/>
                      <w:b/>
                    </w:rPr>
                    <w:t>DUE</w:t>
                  </w:r>
                </w:p>
              </w:tc>
            </w:tr>
            <w:tr w:rsidR="008C1669" w:rsidRPr="008C1669" w:rsidTr="00AF78CC">
              <w:trPr>
                <w:trHeight w:val="352"/>
              </w:trPr>
              <w:tc>
                <w:tcPr>
                  <w:tcW w:w="4975" w:type="dxa"/>
                  <w:tcBorders>
                    <w:top w:val="single" w:sz="4" w:space="0" w:color="000000"/>
                    <w:bottom w:val="single" w:sz="4" w:space="0" w:color="000000"/>
                  </w:tcBorders>
                  <w:vAlign w:val="center"/>
                </w:tcPr>
                <w:p w:rsidR="008C1669" w:rsidRPr="008C1669" w:rsidRDefault="008C1669" w:rsidP="003865F1">
                  <w:pPr>
                    <w:rPr>
                      <w:rFonts w:cs="Verdana"/>
                    </w:rPr>
                  </w:pPr>
                  <w:r w:rsidRPr="008C1669">
                    <w:rPr>
                      <w:rFonts w:cs="Verdana"/>
                      <w:b/>
                    </w:rPr>
                    <w:t>Jan 27</w:t>
                  </w:r>
                  <w:r w:rsidRPr="008C1669">
                    <w:rPr>
                      <w:rFonts w:cs="Verdana"/>
                    </w:rPr>
                    <w:t xml:space="preserve">:  </w:t>
                  </w:r>
                  <w:r w:rsidRPr="008C1669">
                    <w:rPr>
                      <w:rFonts w:cs="Verdana"/>
                      <w:b/>
                      <w:color w:val="FF0000"/>
                    </w:rPr>
                    <w:t>QUIZ 1A</w:t>
                  </w:r>
                </w:p>
              </w:tc>
            </w:tr>
            <w:tr w:rsidR="007E2F5C" w:rsidRPr="008C1669" w:rsidTr="00AF78CC">
              <w:trPr>
                <w:trHeight w:val="352"/>
              </w:trPr>
              <w:tc>
                <w:tcPr>
                  <w:tcW w:w="4975" w:type="dxa"/>
                  <w:tcBorders>
                    <w:top w:val="single" w:sz="4" w:space="0" w:color="000000"/>
                    <w:bottom w:val="single" w:sz="4" w:space="0" w:color="000000"/>
                  </w:tcBorders>
                  <w:vAlign w:val="center"/>
                </w:tcPr>
                <w:p w:rsidR="007E2F5C" w:rsidRPr="007E2F5C" w:rsidRDefault="007E2F5C" w:rsidP="003865F1">
                  <w:pPr>
                    <w:rPr>
                      <w:rFonts w:cs="Verdana"/>
                    </w:rPr>
                  </w:pPr>
                </w:p>
              </w:tc>
            </w:tr>
            <w:tr w:rsidR="007E2F5C" w:rsidRPr="008C1669" w:rsidTr="00AF78CC">
              <w:trPr>
                <w:trHeight w:val="352"/>
              </w:trPr>
              <w:tc>
                <w:tcPr>
                  <w:tcW w:w="4975" w:type="dxa"/>
                  <w:tcBorders>
                    <w:top w:val="single" w:sz="4" w:space="0" w:color="000000"/>
                    <w:bottom w:val="single" w:sz="4" w:space="0" w:color="000000"/>
                  </w:tcBorders>
                  <w:vAlign w:val="center"/>
                </w:tcPr>
                <w:p w:rsidR="007E2F5C" w:rsidRPr="007E2F5C" w:rsidRDefault="007E2F5C" w:rsidP="003865F1">
                  <w:pPr>
                    <w:rPr>
                      <w:rFonts w:cs="Verdana"/>
                    </w:rPr>
                  </w:pPr>
                  <w:r w:rsidRPr="007E2F5C">
                    <w:rPr>
                      <w:rFonts w:cs="Verdana"/>
                      <w:b/>
                    </w:rPr>
                    <w:t>Feb 2</w:t>
                  </w:r>
                  <w:r>
                    <w:rPr>
                      <w:rFonts w:cs="Verdana"/>
                    </w:rPr>
                    <w:t xml:space="preserve">:  Individual Written Report </w:t>
                  </w:r>
                  <w:r w:rsidRPr="007E2F5C">
                    <w:rPr>
                      <w:rFonts w:cs="Verdana"/>
                      <w:b/>
                    </w:rPr>
                    <w:t>DUE</w:t>
                  </w:r>
                </w:p>
              </w:tc>
            </w:tr>
            <w:tr w:rsidR="007E2F5C" w:rsidRPr="008C1669" w:rsidTr="00AF78CC">
              <w:trPr>
                <w:trHeight w:val="352"/>
              </w:trPr>
              <w:tc>
                <w:tcPr>
                  <w:tcW w:w="4975" w:type="dxa"/>
                  <w:tcBorders>
                    <w:top w:val="single" w:sz="4" w:space="0" w:color="000000"/>
                    <w:bottom w:val="single" w:sz="4" w:space="0" w:color="000000"/>
                  </w:tcBorders>
                  <w:vAlign w:val="center"/>
                </w:tcPr>
                <w:p w:rsidR="007E2F5C" w:rsidRPr="007E2F5C" w:rsidRDefault="007E2F5C" w:rsidP="003865F1">
                  <w:pPr>
                    <w:rPr>
                      <w:rFonts w:cs="Verdana"/>
                    </w:rPr>
                  </w:pPr>
                  <w:r w:rsidRPr="007E2F5C">
                    <w:rPr>
                      <w:rFonts w:cs="Verdana"/>
                      <w:b/>
                    </w:rPr>
                    <w:t>Feb 3</w:t>
                  </w:r>
                  <w:r>
                    <w:rPr>
                      <w:rFonts w:cs="Verdana"/>
                    </w:rPr>
                    <w:t xml:space="preserve">:  </w:t>
                  </w:r>
                  <w:r w:rsidRPr="007E2F5C">
                    <w:rPr>
                      <w:rFonts w:cs="Verdana"/>
                      <w:b/>
                      <w:color w:val="FF0000"/>
                    </w:rPr>
                    <w:t>QUIZ 1B</w:t>
                  </w:r>
                  <w:r>
                    <w:rPr>
                      <w:rFonts w:cs="Verdana"/>
                    </w:rPr>
                    <w:t xml:space="preserve">; Infomercial Video </w:t>
                  </w:r>
                  <w:r w:rsidRPr="007E2F5C">
                    <w:rPr>
                      <w:rFonts w:cs="Verdana"/>
                      <w:b/>
                    </w:rPr>
                    <w:t>DUE</w:t>
                  </w:r>
                </w:p>
              </w:tc>
            </w:tr>
            <w:tr w:rsidR="007E2F5C" w:rsidRPr="008C1669" w:rsidTr="00AF78CC">
              <w:trPr>
                <w:trHeight w:val="352"/>
              </w:trPr>
              <w:tc>
                <w:tcPr>
                  <w:tcW w:w="4975" w:type="dxa"/>
                  <w:tcBorders>
                    <w:top w:val="single" w:sz="4" w:space="0" w:color="000000"/>
                    <w:bottom w:val="single" w:sz="4" w:space="0" w:color="000000"/>
                  </w:tcBorders>
                  <w:vAlign w:val="center"/>
                </w:tcPr>
                <w:p w:rsidR="007E2F5C" w:rsidRPr="007E2F5C" w:rsidRDefault="007E2F5C" w:rsidP="003865F1">
                  <w:pPr>
                    <w:rPr>
                      <w:rFonts w:cs="Verdana"/>
                    </w:rPr>
                  </w:pPr>
                </w:p>
              </w:tc>
            </w:tr>
            <w:tr w:rsidR="007E2F5C" w:rsidRPr="008C1669" w:rsidTr="00933D50">
              <w:trPr>
                <w:trHeight w:val="352"/>
              </w:trPr>
              <w:tc>
                <w:tcPr>
                  <w:tcW w:w="4975" w:type="dxa"/>
                  <w:tcBorders>
                    <w:top w:val="single" w:sz="4" w:space="0" w:color="000000"/>
                    <w:bottom w:val="single" w:sz="4" w:space="0" w:color="000000"/>
                  </w:tcBorders>
                  <w:shd w:val="clear" w:color="auto" w:fill="E5DFEC" w:themeFill="accent4" w:themeFillTint="33"/>
                  <w:vAlign w:val="center"/>
                </w:tcPr>
                <w:p w:rsidR="007E2F5C" w:rsidRPr="007E2F5C" w:rsidRDefault="007E2F5C" w:rsidP="003865F1">
                  <w:pPr>
                    <w:rPr>
                      <w:rFonts w:cs="Verdana"/>
                    </w:rPr>
                  </w:pPr>
                  <w:r w:rsidRPr="007E2F5C">
                    <w:rPr>
                      <w:rFonts w:cs="Verdana"/>
                      <w:b/>
                    </w:rPr>
                    <w:t>Feb 16</w:t>
                  </w:r>
                  <w:r>
                    <w:rPr>
                      <w:rFonts w:cs="Verdana"/>
                    </w:rPr>
                    <w:t>: Presidents’ Day—</w:t>
                  </w:r>
                  <w:r w:rsidRPr="007E2F5C">
                    <w:rPr>
                      <w:rFonts w:cs="Verdana"/>
                      <w:b/>
                    </w:rPr>
                    <w:t>No School</w:t>
                  </w:r>
                </w:p>
              </w:tc>
            </w:tr>
            <w:tr w:rsidR="007E2F5C" w:rsidRPr="008C1669" w:rsidTr="00AF78CC">
              <w:trPr>
                <w:trHeight w:val="352"/>
              </w:trPr>
              <w:tc>
                <w:tcPr>
                  <w:tcW w:w="4975" w:type="dxa"/>
                  <w:tcBorders>
                    <w:top w:val="single" w:sz="4" w:space="0" w:color="000000"/>
                    <w:bottom w:val="single" w:sz="4" w:space="0" w:color="000000"/>
                  </w:tcBorders>
                  <w:vAlign w:val="center"/>
                </w:tcPr>
                <w:p w:rsidR="007E2F5C" w:rsidRPr="007E2F5C" w:rsidRDefault="007E2F5C" w:rsidP="003865F1">
                  <w:pPr>
                    <w:rPr>
                      <w:rFonts w:cs="Verdana"/>
                    </w:rPr>
                  </w:pPr>
                </w:p>
              </w:tc>
            </w:tr>
          </w:tbl>
          <w:p w:rsidR="008C1669" w:rsidRPr="00B13CB4" w:rsidRDefault="008C1669" w:rsidP="003865F1">
            <w:pPr>
              <w:rPr>
                <w:rFonts w:cs="Times New Roman"/>
              </w:rPr>
            </w:pPr>
          </w:p>
        </w:tc>
      </w:tr>
    </w:tbl>
    <w:p w:rsidR="00F2442B" w:rsidRDefault="00F2442B" w:rsidP="00C264F6">
      <w:pPr>
        <w:pStyle w:val="NationalIndicator"/>
        <w:keepNext w:val="0"/>
        <w:outlineLvl w:val="9"/>
        <w:rPr>
          <w:rFonts w:ascii="Calibri" w:hAnsi="Calibri"/>
          <w:szCs w:val="24"/>
        </w:rPr>
      </w:pPr>
    </w:p>
    <w:p w:rsidR="00F2442B" w:rsidRPr="00E72DFC" w:rsidRDefault="00E72DFC" w:rsidP="00E72DFC">
      <w:pPr>
        <w:pStyle w:val="NationalIndicator"/>
        <w:keepNext w:val="0"/>
        <w:outlineLvl w:val="9"/>
        <w:rPr>
          <w:rFonts w:asciiTheme="minorHAnsi" w:hAnsiTheme="minorHAnsi"/>
          <w:b/>
          <w:szCs w:val="24"/>
          <w:u w:val="single"/>
        </w:rPr>
      </w:pPr>
      <w:r>
        <w:rPr>
          <w:rFonts w:asciiTheme="minorHAnsi" w:hAnsiTheme="minorHAnsi"/>
          <w:b/>
          <w:szCs w:val="24"/>
          <w:u w:val="single"/>
        </w:rPr>
        <w:t xml:space="preserve">Team </w:t>
      </w:r>
      <w:r w:rsidR="00607997" w:rsidRPr="00E72DFC">
        <w:rPr>
          <w:rFonts w:asciiTheme="minorHAnsi" w:hAnsiTheme="minorHAnsi"/>
          <w:b/>
          <w:szCs w:val="24"/>
          <w:u w:val="single"/>
        </w:rPr>
        <w:t>Infomercial Video</w:t>
      </w:r>
    </w:p>
    <w:p w:rsidR="00E72DFC" w:rsidRPr="00E72DFC" w:rsidRDefault="00E72DFC" w:rsidP="00C05FA8">
      <w:pPr>
        <w:jc w:val="both"/>
        <w:outlineLvl w:val="0"/>
        <w:rPr>
          <w:rFonts w:cs="Arial"/>
          <w:sz w:val="24"/>
          <w:szCs w:val="24"/>
        </w:rPr>
      </w:pPr>
      <w:r w:rsidRPr="00E72DFC">
        <w:rPr>
          <w:rFonts w:cs="Arial"/>
          <w:sz w:val="24"/>
          <w:szCs w:val="24"/>
        </w:rPr>
        <w:t>Each team conducts research and develops a 5-minute infomercial video creatively depicting their team’s answer to the driving question. To ensure that students master the economic concepts related to this project, students must also address the supporting questions</w:t>
      </w:r>
      <w:r>
        <w:rPr>
          <w:rFonts w:cs="Arial"/>
          <w:sz w:val="24"/>
          <w:szCs w:val="24"/>
        </w:rPr>
        <w:t xml:space="preserve"> (p. 2)</w:t>
      </w:r>
      <w:r w:rsidRPr="00E72DFC">
        <w:rPr>
          <w:rFonts w:cs="Arial"/>
          <w:sz w:val="24"/>
          <w:szCs w:val="24"/>
        </w:rPr>
        <w:t xml:space="preserve"> through their video. </w:t>
      </w:r>
    </w:p>
    <w:p w:rsidR="00E72DFC" w:rsidRDefault="00E72DFC" w:rsidP="00E72DFC">
      <w:pPr>
        <w:pStyle w:val="NationalIndicator"/>
        <w:keepNext w:val="0"/>
        <w:outlineLvl w:val="9"/>
        <w:rPr>
          <w:rFonts w:asciiTheme="minorHAnsi" w:hAnsiTheme="minorHAnsi"/>
          <w:szCs w:val="24"/>
        </w:rPr>
      </w:pPr>
    </w:p>
    <w:p w:rsidR="00607997" w:rsidRDefault="00E72DFC" w:rsidP="00C05FA8">
      <w:pPr>
        <w:pStyle w:val="NationalIndicator"/>
        <w:keepNext w:val="0"/>
        <w:jc w:val="both"/>
        <w:outlineLvl w:val="9"/>
        <w:rPr>
          <w:rFonts w:asciiTheme="minorHAnsi" w:hAnsiTheme="minorHAnsi"/>
          <w:szCs w:val="24"/>
        </w:rPr>
      </w:pPr>
      <w:r w:rsidRPr="00E72DFC">
        <w:rPr>
          <w:rFonts w:asciiTheme="minorHAnsi" w:hAnsiTheme="minorHAnsi"/>
          <w:szCs w:val="24"/>
        </w:rPr>
        <w:t>In addition to being evaluated by the teacher using the rubric, fellow students also screen and vote on each team’s video. The class selects the best idea for keeping the paparazzi at bay. After selecting the best team idea, each team chooses a celebrity to whom to send the winning video. Each team writes a persuasive letter to their celebrity, explaining the winning idea as well as the assignment, and then sends the letter and video to the celebrity. Check in periodically with the students to find out if any have heard back from their celebrity.</w:t>
      </w:r>
    </w:p>
    <w:p w:rsidR="00E72DFC" w:rsidRDefault="00E72DFC" w:rsidP="00E72DFC">
      <w:pPr>
        <w:pStyle w:val="NationalIndicator"/>
        <w:keepNext w:val="0"/>
        <w:outlineLvl w:val="9"/>
        <w:rPr>
          <w:rFonts w:asciiTheme="minorHAnsi" w:hAnsiTheme="minorHAnsi"/>
          <w:szCs w:val="24"/>
        </w:rPr>
      </w:pPr>
    </w:p>
    <w:p w:rsidR="00E72DFC" w:rsidRPr="00E72DFC" w:rsidRDefault="00E72DFC" w:rsidP="00E72DFC">
      <w:pPr>
        <w:pStyle w:val="NationalIndicator"/>
        <w:keepNext w:val="0"/>
        <w:outlineLvl w:val="9"/>
        <w:rPr>
          <w:rFonts w:asciiTheme="minorHAnsi" w:hAnsiTheme="minorHAnsi"/>
          <w:b/>
          <w:szCs w:val="24"/>
          <w:u w:val="single"/>
        </w:rPr>
      </w:pPr>
      <w:r w:rsidRPr="00E72DFC">
        <w:rPr>
          <w:rFonts w:asciiTheme="minorHAnsi" w:hAnsiTheme="minorHAnsi"/>
          <w:b/>
          <w:szCs w:val="24"/>
          <w:u w:val="single"/>
        </w:rPr>
        <w:t>Individual Written Report</w:t>
      </w:r>
    </w:p>
    <w:p w:rsidR="00E72DFC" w:rsidRPr="00E72DFC" w:rsidRDefault="00E72DFC" w:rsidP="00C05FA8">
      <w:pPr>
        <w:pStyle w:val="NationalIndicator"/>
        <w:keepNext w:val="0"/>
        <w:jc w:val="both"/>
        <w:outlineLvl w:val="9"/>
        <w:rPr>
          <w:rFonts w:asciiTheme="minorHAnsi" w:hAnsiTheme="minorHAnsi"/>
          <w:sz w:val="32"/>
          <w:szCs w:val="24"/>
        </w:rPr>
      </w:pPr>
      <w:r w:rsidRPr="00E72DFC">
        <w:rPr>
          <w:rFonts w:asciiTheme="minorHAnsi" w:hAnsiTheme="minorHAnsi"/>
          <w:szCs w:val="20"/>
        </w:rPr>
        <w:t>After completing the group portion of the project, each student writes a one-page report in which s/he applies the concepts of incentives and prices to businesses going green. What incentives influence a business’s decision to go green? How are prices influenced by a business’s decision to go green?</w:t>
      </w:r>
    </w:p>
    <w:p w:rsidR="004164A5" w:rsidRPr="00F2442B" w:rsidRDefault="004164A5">
      <w:pPr>
        <w:rPr>
          <w:rFonts w:ascii="Calibri" w:eastAsia="Times New Roman" w:hAnsi="Calibri" w:cs="Arial"/>
        </w:rPr>
      </w:pPr>
      <w:r w:rsidRPr="00E72DFC">
        <w:rPr>
          <w:bCs/>
          <w:sz w:val="24"/>
          <w:szCs w:val="24"/>
        </w:rPr>
        <w:br w:type="page"/>
      </w:r>
    </w:p>
    <w:p w:rsidR="004164A5" w:rsidRPr="00F2442B" w:rsidRDefault="004164A5" w:rsidP="004164A5">
      <w:pPr>
        <w:jc w:val="center"/>
        <w:rPr>
          <w:rFonts w:ascii="Arial" w:hAnsi="Arial" w:cs="Arial"/>
          <w:b/>
          <w:u w:val="single"/>
        </w:rPr>
      </w:pPr>
      <w:r w:rsidRPr="00F2442B">
        <w:rPr>
          <w:rFonts w:ascii="Arial" w:hAnsi="Arial" w:cs="Arial"/>
          <w:b/>
          <w:u w:val="single"/>
        </w:rPr>
        <w:lastRenderedPageBreak/>
        <w:t>Sample Team Contract</w:t>
      </w:r>
    </w:p>
    <w:p w:rsidR="004164A5" w:rsidRPr="00F2442B" w:rsidRDefault="004164A5" w:rsidP="004164A5">
      <w:pPr>
        <w:pStyle w:val="Heading2"/>
        <w:spacing w:line="240" w:lineRule="atLeast"/>
        <w:rPr>
          <w:sz w:val="22"/>
          <w:szCs w:val="22"/>
        </w:rPr>
      </w:pPr>
    </w:p>
    <w:p w:rsidR="004164A5" w:rsidRPr="00F2442B" w:rsidRDefault="004164A5" w:rsidP="004164A5">
      <w:pPr>
        <w:pStyle w:val="Heading2"/>
        <w:spacing w:line="240" w:lineRule="atLeast"/>
        <w:rPr>
          <w:sz w:val="22"/>
          <w:szCs w:val="22"/>
        </w:rPr>
      </w:pPr>
      <w:r w:rsidRPr="00F2442B">
        <w:rPr>
          <w:sz w:val="22"/>
          <w:szCs w:val="22"/>
        </w:rPr>
        <w:t>Members</w:t>
      </w:r>
    </w:p>
    <w:p w:rsidR="004164A5" w:rsidRPr="00F2442B" w:rsidRDefault="004164A5" w:rsidP="004164A5">
      <w:pPr>
        <w:rPr>
          <w:rFonts w:ascii="Arial" w:hAnsi="Arial" w:cs="Arial"/>
          <w:color w:val="000000"/>
        </w:rPr>
      </w:pPr>
      <w:r w:rsidRPr="00F2442B">
        <w:rPr>
          <w:rFonts w:ascii="Arial" w:hAnsi="Arial" w:cs="Arial"/>
          <w:color w:val="000000"/>
        </w:rPr>
        <w:t xml:space="preserve">Carlie, Otis, Neff, </w:t>
      </w:r>
      <w:proofErr w:type="spellStart"/>
      <w:r w:rsidRPr="00F2442B">
        <w:rPr>
          <w:rFonts w:ascii="Arial" w:hAnsi="Arial" w:cs="Arial"/>
          <w:color w:val="000000"/>
        </w:rPr>
        <w:t>Rennie</w:t>
      </w:r>
      <w:proofErr w:type="spellEnd"/>
      <w:r w:rsidRPr="00F2442B">
        <w:rPr>
          <w:rFonts w:ascii="Arial" w:hAnsi="Arial" w:cs="Arial"/>
          <w:color w:val="000000"/>
        </w:rPr>
        <w:t xml:space="preserve">, Joe, Vince </w:t>
      </w:r>
    </w:p>
    <w:p w:rsidR="004164A5" w:rsidRPr="00F2442B" w:rsidRDefault="004164A5" w:rsidP="004164A5">
      <w:pPr>
        <w:rPr>
          <w:rFonts w:ascii="Arial" w:hAnsi="Arial" w:cs="Arial"/>
        </w:rPr>
      </w:pPr>
    </w:p>
    <w:p w:rsidR="004164A5" w:rsidRPr="00F2442B" w:rsidRDefault="004164A5" w:rsidP="004164A5">
      <w:pPr>
        <w:pStyle w:val="Heading1"/>
        <w:rPr>
          <w:sz w:val="22"/>
          <w:szCs w:val="22"/>
        </w:rPr>
      </w:pPr>
      <w:r w:rsidRPr="00F2442B">
        <w:rPr>
          <w:sz w:val="22"/>
          <w:szCs w:val="22"/>
        </w:rPr>
        <w:t>Team Constitution</w:t>
      </w:r>
    </w:p>
    <w:p w:rsidR="004164A5" w:rsidRPr="00F2442B" w:rsidRDefault="004164A5" w:rsidP="004164A5">
      <w:pPr>
        <w:spacing w:line="240" w:lineRule="atLeast"/>
        <w:ind w:left="15"/>
        <w:rPr>
          <w:rFonts w:ascii="Arial" w:hAnsi="Arial" w:cs="Arial"/>
          <w:color w:val="000000"/>
        </w:rPr>
      </w:pPr>
    </w:p>
    <w:p w:rsidR="004164A5" w:rsidRPr="00F2442B" w:rsidRDefault="004164A5" w:rsidP="004164A5">
      <w:pPr>
        <w:spacing w:line="240" w:lineRule="atLeast"/>
        <w:ind w:left="15"/>
        <w:rPr>
          <w:rFonts w:ascii="Arial" w:hAnsi="Arial" w:cs="Arial"/>
          <w:color w:val="000000"/>
        </w:rPr>
      </w:pPr>
      <w:r w:rsidRPr="00F2442B">
        <w:rPr>
          <w:rFonts w:ascii="Arial" w:hAnsi="Arial" w:cs="Arial"/>
          <w:color w:val="000000"/>
        </w:rPr>
        <w:t>Forward: This contract is a binding legal document and governs the group until the assigned project deadline. If the group separates, or a member is fired, the basic contract laws remain intact for both pa</w:t>
      </w:r>
      <w:r w:rsidRPr="00F2442B">
        <w:rPr>
          <w:rFonts w:ascii="Arial" w:hAnsi="Arial" w:cs="Arial"/>
          <w:color w:val="000000"/>
        </w:rPr>
        <w:t>r</w:t>
      </w:r>
      <w:r w:rsidRPr="00F2442B">
        <w:rPr>
          <w:rFonts w:ascii="Arial" w:hAnsi="Arial" w:cs="Arial"/>
          <w:color w:val="000000"/>
        </w:rPr>
        <w:t>ties. However, being fired may cause work responsibilities to shift.</w:t>
      </w:r>
    </w:p>
    <w:p w:rsidR="004164A5" w:rsidRPr="00F2442B" w:rsidRDefault="004164A5" w:rsidP="004164A5">
      <w:pPr>
        <w:spacing w:line="240" w:lineRule="atLeast"/>
        <w:ind w:left="15"/>
        <w:rPr>
          <w:rFonts w:ascii="Arial" w:hAnsi="Arial" w:cs="Arial"/>
          <w:color w:val="000000"/>
        </w:rPr>
      </w:pPr>
    </w:p>
    <w:p w:rsidR="004164A5" w:rsidRPr="00F2442B" w:rsidRDefault="004164A5" w:rsidP="004164A5">
      <w:pPr>
        <w:spacing w:line="240" w:lineRule="atLeast"/>
        <w:ind w:left="15"/>
        <w:rPr>
          <w:rFonts w:ascii="Arial" w:hAnsi="Arial" w:cs="Arial"/>
          <w:color w:val="000000"/>
        </w:rPr>
      </w:pPr>
      <w:r w:rsidRPr="00F2442B">
        <w:rPr>
          <w:rFonts w:ascii="Arial" w:hAnsi="Arial" w:cs="Arial"/>
          <w:color w:val="000000"/>
        </w:rPr>
        <w:t>Article I: Absence Policy</w:t>
      </w:r>
      <w:r w:rsidRPr="00F2442B">
        <w:rPr>
          <w:rFonts w:ascii="Arial" w:hAnsi="Arial" w:cs="Arial"/>
          <w:color w:val="000000"/>
        </w:rPr>
        <w:br/>
      </w:r>
    </w:p>
    <w:p w:rsidR="004164A5" w:rsidRPr="00F2442B" w:rsidRDefault="004164A5" w:rsidP="004164A5">
      <w:pPr>
        <w:tabs>
          <w:tab w:val="left" w:pos="360"/>
        </w:tabs>
        <w:spacing w:line="240" w:lineRule="atLeast"/>
        <w:ind w:left="360" w:hanging="360"/>
        <w:rPr>
          <w:rFonts w:ascii="Arial" w:hAnsi="Arial" w:cs="Arial"/>
          <w:color w:val="000000"/>
        </w:rPr>
      </w:pPr>
      <w:r w:rsidRPr="00F2442B">
        <w:rPr>
          <w:rFonts w:ascii="Arial" w:hAnsi="Arial" w:cs="Arial"/>
          <w:color w:val="000000"/>
        </w:rPr>
        <w:t>a.</w:t>
      </w:r>
      <w:r w:rsidRPr="00F2442B">
        <w:rPr>
          <w:rFonts w:ascii="Arial" w:hAnsi="Arial" w:cs="Arial"/>
        </w:rPr>
        <w:tab/>
      </w:r>
      <w:r w:rsidRPr="00F2442B">
        <w:rPr>
          <w:rFonts w:ascii="Arial" w:hAnsi="Arial" w:cs="Arial"/>
          <w:color w:val="000000"/>
        </w:rPr>
        <w:t>If a group member will be absent on a day in which work is due, they must tell another group member a day in advance and have all work that they are responsible for turned in. All group members must stick to the provided agenda to have the assignments completed on time. If there will be an une</w:t>
      </w:r>
      <w:r w:rsidRPr="00F2442B">
        <w:rPr>
          <w:rFonts w:ascii="Arial" w:hAnsi="Arial" w:cs="Arial"/>
          <w:color w:val="000000"/>
        </w:rPr>
        <w:t>x</w:t>
      </w:r>
      <w:r w:rsidRPr="00F2442B">
        <w:rPr>
          <w:rFonts w:ascii="Arial" w:hAnsi="Arial" w:cs="Arial"/>
          <w:color w:val="000000"/>
        </w:rPr>
        <w:t xml:space="preserve">pected absence, the group member is to complete the work from home and email another group member to let them know they are gone for the day. </w:t>
      </w:r>
    </w:p>
    <w:p w:rsidR="004164A5" w:rsidRPr="00F2442B" w:rsidRDefault="004164A5" w:rsidP="004164A5">
      <w:pPr>
        <w:tabs>
          <w:tab w:val="left" w:pos="360"/>
        </w:tabs>
        <w:spacing w:line="240" w:lineRule="atLeast"/>
        <w:ind w:left="360" w:hanging="360"/>
        <w:rPr>
          <w:rFonts w:ascii="Arial" w:hAnsi="Arial" w:cs="Arial"/>
          <w:color w:val="000000"/>
        </w:rPr>
      </w:pPr>
    </w:p>
    <w:p w:rsidR="004164A5" w:rsidRPr="00F2442B" w:rsidRDefault="004164A5" w:rsidP="004164A5">
      <w:pPr>
        <w:tabs>
          <w:tab w:val="left" w:pos="360"/>
        </w:tabs>
        <w:spacing w:line="240" w:lineRule="atLeast"/>
        <w:ind w:left="360" w:hanging="360"/>
        <w:rPr>
          <w:rFonts w:ascii="Arial" w:hAnsi="Arial" w:cs="Arial"/>
          <w:color w:val="000000"/>
        </w:rPr>
      </w:pPr>
      <w:r w:rsidRPr="00F2442B">
        <w:rPr>
          <w:rFonts w:ascii="Arial" w:hAnsi="Arial" w:cs="Arial"/>
          <w:color w:val="000000"/>
        </w:rPr>
        <w:t>b.</w:t>
      </w:r>
      <w:r w:rsidRPr="00F2442B">
        <w:rPr>
          <w:rFonts w:ascii="Arial" w:hAnsi="Arial" w:cs="Arial"/>
        </w:rPr>
        <w:tab/>
      </w:r>
      <w:r w:rsidRPr="00F2442B">
        <w:rPr>
          <w:rFonts w:ascii="Arial" w:hAnsi="Arial" w:cs="Arial"/>
          <w:color w:val="000000"/>
        </w:rPr>
        <w:t>Group members will contact one another if they are absent for any amount of period during the time allotted for working on the projects.</w:t>
      </w:r>
    </w:p>
    <w:p w:rsidR="004164A5" w:rsidRPr="00F2442B" w:rsidRDefault="004164A5" w:rsidP="004164A5">
      <w:pPr>
        <w:tabs>
          <w:tab w:val="left" w:pos="360"/>
        </w:tabs>
        <w:spacing w:line="240" w:lineRule="atLeast"/>
        <w:ind w:left="360" w:hanging="360"/>
        <w:rPr>
          <w:rFonts w:ascii="Arial" w:hAnsi="Arial" w:cs="Arial"/>
          <w:color w:val="000000"/>
        </w:rPr>
      </w:pPr>
    </w:p>
    <w:p w:rsidR="004164A5" w:rsidRPr="00F2442B" w:rsidRDefault="004164A5" w:rsidP="004164A5">
      <w:pPr>
        <w:tabs>
          <w:tab w:val="left" w:pos="360"/>
        </w:tabs>
        <w:spacing w:line="240" w:lineRule="atLeast"/>
        <w:ind w:left="360" w:hanging="360"/>
        <w:rPr>
          <w:rFonts w:ascii="Arial" w:hAnsi="Arial" w:cs="Arial"/>
          <w:color w:val="000000"/>
        </w:rPr>
      </w:pPr>
      <w:r w:rsidRPr="00F2442B">
        <w:rPr>
          <w:rFonts w:ascii="Arial" w:hAnsi="Arial" w:cs="Arial"/>
          <w:color w:val="000000"/>
        </w:rPr>
        <w:t>Article II: Work Policy</w:t>
      </w:r>
      <w:r w:rsidRPr="00F2442B">
        <w:rPr>
          <w:rFonts w:ascii="Arial" w:hAnsi="Arial" w:cs="Arial"/>
          <w:color w:val="000000"/>
        </w:rPr>
        <w:br/>
      </w:r>
    </w:p>
    <w:p w:rsidR="004164A5" w:rsidRPr="00F2442B" w:rsidRDefault="004164A5" w:rsidP="004164A5">
      <w:pPr>
        <w:pStyle w:val="BodyText"/>
        <w:tabs>
          <w:tab w:val="left" w:pos="360"/>
        </w:tabs>
        <w:ind w:left="360" w:hanging="360"/>
        <w:rPr>
          <w:sz w:val="22"/>
          <w:szCs w:val="22"/>
        </w:rPr>
      </w:pPr>
      <w:r w:rsidRPr="00F2442B">
        <w:rPr>
          <w:sz w:val="22"/>
          <w:szCs w:val="22"/>
        </w:rPr>
        <w:t>a.</w:t>
      </w:r>
      <w:r w:rsidRPr="00F2442B">
        <w:rPr>
          <w:sz w:val="22"/>
          <w:szCs w:val="22"/>
        </w:rPr>
        <w:tab/>
        <w:t>Any member that is mentally or physically disabled and can prove that they cannot complete the work assigned to them alone may acquire assistance from other group members to help complete it. This will only apply for work that is group work and not individual work, and work will only be finished by that group member, and the assisting group member will not write it.</w:t>
      </w:r>
    </w:p>
    <w:p w:rsidR="004164A5" w:rsidRPr="00F2442B" w:rsidRDefault="004164A5" w:rsidP="004164A5">
      <w:pPr>
        <w:tabs>
          <w:tab w:val="left" w:pos="360"/>
        </w:tabs>
        <w:spacing w:line="240" w:lineRule="atLeast"/>
        <w:ind w:left="360" w:hanging="360"/>
        <w:rPr>
          <w:rFonts w:ascii="Arial" w:hAnsi="Arial" w:cs="Arial"/>
          <w:color w:val="000000"/>
        </w:rPr>
      </w:pPr>
    </w:p>
    <w:p w:rsidR="004164A5" w:rsidRPr="00F2442B" w:rsidRDefault="004164A5" w:rsidP="004164A5">
      <w:pPr>
        <w:tabs>
          <w:tab w:val="left" w:pos="360"/>
        </w:tabs>
        <w:spacing w:line="240" w:lineRule="atLeast"/>
        <w:ind w:left="360" w:hanging="360"/>
        <w:rPr>
          <w:rFonts w:ascii="Arial" w:hAnsi="Arial" w:cs="Arial"/>
          <w:color w:val="000000"/>
        </w:rPr>
      </w:pPr>
      <w:r w:rsidRPr="00F2442B">
        <w:rPr>
          <w:rFonts w:ascii="Arial" w:hAnsi="Arial" w:cs="Arial"/>
          <w:color w:val="000000"/>
        </w:rPr>
        <w:t>b.</w:t>
      </w:r>
      <w:r w:rsidRPr="00F2442B">
        <w:rPr>
          <w:rFonts w:ascii="Arial" w:hAnsi="Arial" w:cs="Arial"/>
        </w:rPr>
        <w:tab/>
      </w:r>
      <w:r w:rsidRPr="00F2442B">
        <w:rPr>
          <w:rFonts w:ascii="Arial" w:hAnsi="Arial" w:cs="Arial"/>
          <w:color w:val="000000"/>
        </w:rPr>
        <w:t>Each group member will work to the best of their ability, making sure the completed work is up to standards, and that they complete it with punctuality.</w:t>
      </w:r>
      <w:r w:rsidRPr="00F2442B">
        <w:rPr>
          <w:rFonts w:ascii="Arial" w:hAnsi="Arial" w:cs="Arial"/>
          <w:color w:val="000000"/>
        </w:rPr>
        <w:br/>
      </w:r>
    </w:p>
    <w:p w:rsidR="004164A5" w:rsidRPr="00F2442B" w:rsidRDefault="004164A5" w:rsidP="004164A5">
      <w:pPr>
        <w:tabs>
          <w:tab w:val="left" w:pos="360"/>
        </w:tabs>
        <w:spacing w:line="240" w:lineRule="atLeast"/>
        <w:ind w:left="360" w:hanging="360"/>
        <w:rPr>
          <w:rFonts w:ascii="Arial" w:hAnsi="Arial" w:cs="Arial"/>
          <w:color w:val="000000"/>
        </w:rPr>
      </w:pPr>
      <w:r w:rsidRPr="00F2442B">
        <w:rPr>
          <w:rFonts w:ascii="Arial" w:hAnsi="Arial" w:cs="Arial"/>
          <w:color w:val="000000"/>
        </w:rPr>
        <w:t>c.</w:t>
      </w:r>
      <w:r w:rsidRPr="00F2442B">
        <w:rPr>
          <w:rFonts w:ascii="Arial" w:hAnsi="Arial" w:cs="Arial"/>
        </w:rPr>
        <w:tab/>
      </w:r>
      <w:r w:rsidRPr="00F2442B">
        <w:rPr>
          <w:rFonts w:ascii="Arial" w:hAnsi="Arial" w:cs="Arial"/>
          <w:color w:val="000000"/>
        </w:rPr>
        <w:t>If a group member commits plagiarism, they are solely responsible and incur the punishment on their own.</w:t>
      </w:r>
    </w:p>
    <w:p w:rsidR="004164A5" w:rsidRPr="00F2442B" w:rsidRDefault="004164A5" w:rsidP="004164A5">
      <w:pPr>
        <w:tabs>
          <w:tab w:val="left" w:pos="360"/>
        </w:tabs>
        <w:spacing w:line="240" w:lineRule="atLeast"/>
        <w:ind w:left="360" w:hanging="360"/>
        <w:rPr>
          <w:rFonts w:ascii="Arial" w:hAnsi="Arial" w:cs="Arial"/>
          <w:color w:val="000000"/>
        </w:rPr>
      </w:pPr>
    </w:p>
    <w:p w:rsidR="004164A5" w:rsidRPr="00F2442B" w:rsidRDefault="004164A5" w:rsidP="004164A5">
      <w:pPr>
        <w:tabs>
          <w:tab w:val="left" w:pos="360"/>
        </w:tabs>
        <w:spacing w:line="240" w:lineRule="atLeast"/>
        <w:ind w:left="360" w:hanging="360"/>
        <w:rPr>
          <w:rFonts w:ascii="Arial" w:hAnsi="Arial" w:cs="Arial"/>
          <w:color w:val="000000"/>
        </w:rPr>
      </w:pPr>
      <w:r w:rsidRPr="00F2442B">
        <w:rPr>
          <w:rFonts w:ascii="Arial" w:hAnsi="Arial" w:cs="Arial"/>
          <w:color w:val="000000"/>
        </w:rPr>
        <w:t>Article III: Leadership</w:t>
      </w:r>
    </w:p>
    <w:p w:rsidR="004164A5" w:rsidRPr="00F2442B" w:rsidRDefault="004164A5" w:rsidP="004164A5">
      <w:pPr>
        <w:tabs>
          <w:tab w:val="left" w:pos="360"/>
        </w:tabs>
        <w:spacing w:line="240" w:lineRule="atLeast"/>
        <w:ind w:left="360" w:hanging="360"/>
        <w:rPr>
          <w:rFonts w:ascii="Arial" w:hAnsi="Arial" w:cs="Arial"/>
          <w:color w:val="000000"/>
        </w:rPr>
      </w:pPr>
    </w:p>
    <w:p w:rsidR="004164A5" w:rsidRPr="00F2442B" w:rsidRDefault="004164A5" w:rsidP="004164A5">
      <w:pPr>
        <w:pStyle w:val="BodyText"/>
        <w:tabs>
          <w:tab w:val="left" w:pos="360"/>
        </w:tabs>
        <w:ind w:left="360" w:hanging="360"/>
        <w:rPr>
          <w:sz w:val="22"/>
          <w:szCs w:val="22"/>
        </w:rPr>
      </w:pPr>
      <w:r w:rsidRPr="00F2442B">
        <w:rPr>
          <w:sz w:val="22"/>
          <w:szCs w:val="22"/>
        </w:rPr>
        <w:t>a.</w:t>
      </w:r>
      <w:r w:rsidRPr="00F2442B">
        <w:rPr>
          <w:sz w:val="22"/>
          <w:szCs w:val="22"/>
        </w:rPr>
        <w:tab/>
        <w:t>At the beginning of the project, a leader will be voted upon democratically. If a group member is a</w:t>
      </w:r>
      <w:r w:rsidRPr="00F2442B">
        <w:rPr>
          <w:sz w:val="22"/>
          <w:szCs w:val="22"/>
        </w:rPr>
        <w:t>b</w:t>
      </w:r>
      <w:r w:rsidRPr="00F2442B">
        <w:rPr>
          <w:sz w:val="22"/>
          <w:szCs w:val="22"/>
        </w:rPr>
        <w:t>sent at the time of voting, they waive their right to participate in voting. The person who wins the most votes becomes the leader. If there is an unclear outcome (same number of votes for different pe</w:t>
      </w:r>
      <w:r w:rsidRPr="00F2442B">
        <w:rPr>
          <w:sz w:val="22"/>
          <w:szCs w:val="22"/>
        </w:rPr>
        <w:t>o</w:t>
      </w:r>
      <w:r w:rsidRPr="00F2442B">
        <w:rPr>
          <w:sz w:val="22"/>
          <w:szCs w:val="22"/>
        </w:rPr>
        <w:t>ple), the group will have no leader until one can be chosen by a revote.</w:t>
      </w:r>
    </w:p>
    <w:p w:rsidR="004164A5" w:rsidRPr="00F2442B" w:rsidRDefault="004164A5" w:rsidP="004164A5">
      <w:pPr>
        <w:pStyle w:val="BodyText"/>
        <w:tabs>
          <w:tab w:val="left" w:pos="360"/>
        </w:tabs>
        <w:ind w:left="360" w:hanging="360"/>
        <w:rPr>
          <w:sz w:val="22"/>
          <w:szCs w:val="22"/>
        </w:rPr>
      </w:pPr>
    </w:p>
    <w:p w:rsidR="004164A5" w:rsidRPr="00F2442B" w:rsidRDefault="004164A5" w:rsidP="004164A5">
      <w:pPr>
        <w:numPr>
          <w:ilvl w:val="0"/>
          <w:numId w:val="3"/>
        </w:numPr>
        <w:tabs>
          <w:tab w:val="left" w:pos="360"/>
        </w:tabs>
        <w:autoSpaceDE w:val="0"/>
        <w:autoSpaceDN w:val="0"/>
        <w:adjustRightInd w:val="0"/>
        <w:spacing w:line="240" w:lineRule="atLeast"/>
        <w:ind w:left="360" w:hanging="360"/>
        <w:rPr>
          <w:rFonts w:ascii="Arial" w:hAnsi="Arial" w:cs="Arial"/>
          <w:color w:val="000000"/>
        </w:rPr>
      </w:pPr>
      <w:r w:rsidRPr="00F2442B">
        <w:rPr>
          <w:rFonts w:ascii="Arial" w:hAnsi="Arial" w:cs="Arial"/>
          <w:color w:val="000000"/>
        </w:rPr>
        <w:t xml:space="preserve">By being elected leader, the person must perform the following duties: </w:t>
      </w:r>
    </w:p>
    <w:p w:rsidR="004164A5" w:rsidRPr="00F2442B" w:rsidRDefault="004164A5" w:rsidP="004164A5">
      <w:pPr>
        <w:tabs>
          <w:tab w:val="left" w:pos="360"/>
        </w:tabs>
        <w:spacing w:line="240" w:lineRule="atLeast"/>
        <w:ind w:left="360" w:hanging="360"/>
        <w:rPr>
          <w:rFonts w:ascii="Arial" w:hAnsi="Arial" w:cs="Arial"/>
          <w:color w:val="000000"/>
        </w:rPr>
      </w:pPr>
    </w:p>
    <w:p w:rsidR="004164A5" w:rsidRPr="00F2442B" w:rsidRDefault="004164A5" w:rsidP="004164A5">
      <w:pPr>
        <w:tabs>
          <w:tab w:val="left" w:pos="360"/>
          <w:tab w:val="left" w:pos="720"/>
        </w:tabs>
        <w:spacing w:line="240" w:lineRule="atLeast"/>
        <w:ind w:left="360"/>
        <w:rPr>
          <w:rFonts w:ascii="Arial" w:hAnsi="Arial" w:cs="Arial"/>
          <w:color w:val="000000"/>
        </w:rPr>
      </w:pPr>
      <w:r w:rsidRPr="00F2442B">
        <w:rPr>
          <w:rFonts w:ascii="Arial" w:hAnsi="Arial" w:cs="Arial"/>
          <w:color w:val="000000"/>
        </w:rPr>
        <w:t>1.</w:t>
      </w:r>
      <w:r w:rsidRPr="00F2442B">
        <w:rPr>
          <w:rFonts w:ascii="Arial" w:hAnsi="Arial" w:cs="Arial"/>
          <w:color w:val="000000"/>
        </w:rPr>
        <w:tab/>
        <w:t>Organize group meetings.</w:t>
      </w:r>
    </w:p>
    <w:p w:rsidR="004164A5" w:rsidRPr="00F2442B" w:rsidRDefault="004164A5" w:rsidP="004164A5">
      <w:pPr>
        <w:tabs>
          <w:tab w:val="left" w:pos="360"/>
        </w:tabs>
        <w:spacing w:line="240" w:lineRule="atLeast"/>
        <w:rPr>
          <w:rFonts w:ascii="Arial" w:hAnsi="Arial" w:cs="Arial"/>
          <w:color w:val="000000"/>
        </w:rPr>
      </w:pPr>
      <w:r w:rsidRPr="00F2442B">
        <w:rPr>
          <w:rFonts w:ascii="Arial" w:hAnsi="Arial" w:cs="Arial"/>
          <w:color w:val="000000"/>
        </w:rPr>
        <w:tab/>
        <w:t>2.</w:t>
      </w:r>
      <w:r w:rsidRPr="00F2442B">
        <w:rPr>
          <w:rFonts w:ascii="Arial" w:hAnsi="Arial" w:cs="Arial"/>
          <w:color w:val="000000"/>
        </w:rPr>
        <w:tab/>
        <w:t>Create and enforce a group agenda to govern group progress.</w:t>
      </w:r>
    </w:p>
    <w:p w:rsidR="004164A5" w:rsidRPr="00F2442B" w:rsidRDefault="004164A5" w:rsidP="004164A5">
      <w:pPr>
        <w:tabs>
          <w:tab w:val="left" w:pos="360"/>
        </w:tabs>
        <w:spacing w:line="240" w:lineRule="atLeast"/>
        <w:rPr>
          <w:rFonts w:ascii="Arial" w:hAnsi="Arial" w:cs="Arial"/>
          <w:color w:val="000000"/>
        </w:rPr>
      </w:pPr>
      <w:r w:rsidRPr="00F2442B">
        <w:rPr>
          <w:rFonts w:ascii="Arial" w:hAnsi="Arial" w:cs="Arial"/>
          <w:color w:val="000000"/>
        </w:rPr>
        <w:tab/>
        <w:t>3.</w:t>
      </w:r>
      <w:r w:rsidRPr="00F2442B">
        <w:rPr>
          <w:rFonts w:ascii="Arial" w:hAnsi="Arial" w:cs="Arial"/>
          <w:color w:val="000000"/>
        </w:rPr>
        <w:tab/>
        <w:t>Organize any out-of-school project efforts.</w:t>
      </w:r>
    </w:p>
    <w:p w:rsidR="004164A5" w:rsidRPr="00F2442B" w:rsidRDefault="004164A5" w:rsidP="004164A5">
      <w:pPr>
        <w:pStyle w:val="BodyTextIndent"/>
        <w:rPr>
          <w:sz w:val="22"/>
          <w:szCs w:val="22"/>
        </w:rPr>
      </w:pPr>
      <w:r w:rsidRPr="00F2442B">
        <w:rPr>
          <w:sz w:val="22"/>
          <w:szCs w:val="22"/>
        </w:rPr>
        <w:tab/>
        <w:t>4.</w:t>
      </w:r>
      <w:r w:rsidRPr="00F2442B">
        <w:rPr>
          <w:sz w:val="22"/>
          <w:szCs w:val="22"/>
        </w:rPr>
        <w:tab/>
        <w:t>Provide communication between group members in order to help individuals work towards the project goal.</w:t>
      </w:r>
    </w:p>
    <w:p w:rsidR="004164A5" w:rsidRPr="00F2442B" w:rsidRDefault="004164A5" w:rsidP="004164A5">
      <w:pPr>
        <w:tabs>
          <w:tab w:val="left" w:pos="360"/>
        </w:tabs>
        <w:spacing w:line="240" w:lineRule="atLeast"/>
        <w:ind w:left="360" w:hanging="360"/>
        <w:rPr>
          <w:rFonts w:ascii="Arial" w:hAnsi="Arial" w:cs="Arial"/>
          <w:color w:val="000000"/>
        </w:rPr>
      </w:pPr>
    </w:p>
    <w:p w:rsidR="004164A5" w:rsidRPr="00F2442B" w:rsidRDefault="004164A5" w:rsidP="004164A5">
      <w:pPr>
        <w:pStyle w:val="BodyText2"/>
      </w:pPr>
      <w:r w:rsidRPr="00F2442B">
        <w:t>If they fail to perform these duties, or another person is also carrying them out, a revote may be taken to determine whether to obtain a new leader.</w:t>
      </w:r>
    </w:p>
    <w:p w:rsidR="004164A5" w:rsidRPr="00F2442B" w:rsidRDefault="004164A5" w:rsidP="004164A5">
      <w:pPr>
        <w:tabs>
          <w:tab w:val="left" w:pos="360"/>
        </w:tabs>
        <w:spacing w:line="240" w:lineRule="atLeast"/>
        <w:ind w:left="360" w:hanging="360"/>
        <w:rPr>
          <w:rFonts w:ascii="Arial" w:hAnsi="Arial" w:cs="Arial"/>
          <w:color w:val="000000"/>
        </w:rPr>
      </w:pPr>
    </w:p>
    <w:p w:rsidR="004164A5" w:rsidRPr="00F2442B" w:rsidRDefault="004164A5" w:rsidP="004164A5">
      <w:pPr>
        <w:tabs>
          <w:tab w:val="left" w:pos="360"/>
        </w:tabs>
        <w:spacing w:line="240" w:lineRule="atLeast"/>
        <w:rPr>
          <w:rFonts w:ascii="Arial" w:hAnsi="Arial" w:cs="Arial"/>
          <w:color w:val="000000"/>
        </w:rPr>
      </w:pPr>
      <w:r w:rsidRPr="00F2442B">
        <w:rPr>
          <w:rFonts w:ascii="Arial" w:hAnsi="Arial" w:cs="Arial"/>
          <w:color w:val="000000"/>
        </w:rPr>
        <w:lastRenderedPageBreak/>
        <w:t>Article IV: Work Ethics</w:t>
      </w:r>
    </w:p>
    <w:p w:rsidR="004164A5" w:rsidRPr="00F2442B" w:rsidRDefault="004164A5" w:rsidP="004164A5">
      <w:pPr>
        <w:tabs>
          <w:tab w:val="left" w:pos="360"/>
        </w:tabs>
        <w:spacing w:line="240" w:lineRule="atLeast"/>
        <w:ind w:left="360" w:hanging="360"/>
        <w:rPr>
          <w:rFonts w:ascii="Arial" w:hAnsi="Arial" w:cs="Arial"/>
          <w:color w:val="000000"/>
        </w:rPr>
      </w:pPr>
    </w:p>
    <w:p w:rsidR="004164A5" w:rsidRPr="00F2442B" w:rsidRDefault="004164A5" w:rsidP="004164A5">
      <w:pPr>
        <w:pStyle w:val="BodyText2"/>
        <w:ind w:left="360" w:hanging="360"/>
      </w:pPr>
      <w:r w:rsidRPr="00F2442B">
        <w:t>a.</w:t>
      </w:r>
      <w:r w:rsidRPr="00F2442B">
        <w:tab/>
        <w:t>If a group member does not complete work they were assigned, the punishment for the infringement will be of detriment solely to the group member at fault. No negative grading shall be given to any other group members.</w:t>
      </w:r>
    </w:p>
    <w:p w:rsidR="004164A5" w:rsidRPr="00F2442B" w:rsidRDefault="004164A5" w:rsidP="004164A5">
      <w:pPr>
        <w:tabs>
          <w:tab w:val="left" w:pos="360"/>
        </w:tabs>
        <w:spacing w:line="240" w:lineRule="atLeast"/>
        <w:ind w:left="360" w:hanging="360"/>
        <w:rPr>
          <w:rFonts w:ascii="Arial" w:hAnsi="Arial" w:cs="Arial"/>
          <w:color w:val="000000"/>
        </w:rPr>
      </w:pPr>
    </w:p>
    <w:p w:rsidR="004164A5" w:rsidRPr="00F2442B" w:rsidRDefault="004164A5" w:rsidP="004164A5">
      <w:pPr>
        <w:tabs>
          <w:tab w:val="left" w:pos="360"/>
        </w:tabs>
        <w:spacing w:line="240" w:lineRule="atLeast"/>
        <w:ind w:left="360" w:hanging="360"/>
        <w:rPr>
          <w:rFonts w:ascii="Arial" w:hAnsi="Arial" w:cs="Arial"/>
          <w:color w:val="000000"/>
        </w:rPr>
      </w:pPr>
      <w:r w:rsidRPr="00F2442B">
        <w:rPr>
          <w:rFonts w:ascii="Arial" w:hAnsi="Arial" w:cs="Arial"/>
          <w:color w:val="000000"/>
        </w:rPr>
        <w:t>Article V: Member Dismissal</w:t>
      </w:r>
      <w:r w:rsidRPr="00F2442B">
        <w:rPr>
          <w:rFonts w:ascii="Arial" w:hAnsi="Arial" w:cs="Arial"/>
          <w:color w:val="000000"/>
        </w:rPr>
        <w:br/>
      </w:r>
    </w:p>
    <w:p w:rsidR="004164A5" w:rsidRPr="00F2442B" w:rsidRDefault="004164A5" w:rsidP="004164A5">
      <w:pPr>
        <w:tabs>
          <w:tab w:val="left" w:pos="360"/>
        </w:tabs>
        <w:spacing w:line="240" w:lineRule="atLeast"/>
        <w:ind w:left="360" w:hanging="360"/>
        <w:rPr>
          <w:rFonts w:ascii="Arial" w:hAnsi="Arial" w:cs="Arial"/>
          <w:color w:val="000000"/>
        </w:rPr>
      </w:pPr>
      <w:r w:rsidRPr="00F2442B">
        <w:rPr>
          <w:rFonts w:ascii="Arial" w:hAnsi="Arial" w:cs="Arial"/>
          <w:color w:val="000000"/>
        </w:rPr>
        <w:t>a.</w:t>
      </w:r>
      <w:r w:rsidRPr="00F2442B">
        <w:rPr>
          <w:rFonts w:ascii="Arial" w:hAnsi="Arial" w:cs="Arial"/>
          <w:color w:val="000000"/>
        </w:rPr>
        <w:tab/>
        <w:t>The following conducts will result in a group member being able to be dismissed:</w:t>
      </w:r>
    </w:p>
    <w:p w:rsidR="004164A5" w:rsidRPr="00F2442B" w:rsidRDefault="004164A5" w:rsidP="004164A5">
      <w:pPr>
        <w:numPr>
          <w:ilvl w:val="0"/>
          <w:numId w:val="2"/>
        </w:numPr>
        <w:tabs>
          <w:tab w:val="clear" w:pos="945"/>
          <w:tab w:val="left" w:pos="360"/>
          <w:tab w:val="num" w:pos="720"/>
        </w:tabs>
        <w:autoSpaceDE w:val="0"/>
        <w:autoSpaceDN w:val="0"/>
        <w:adjustRightInd w:val="0"/>
        <w:spacing w:line="240" w:lineRule="atLeast"/>
        <w:ind w:left="360" w:firstLine="0"/>
        <w:rPr>
          <w:rFonts w:ascii="Arial" w:hAnsi="Arial" w:cs="Arial"/>
          <w:color w:val="000000"/>
        </w:rPr>
      </w:pPr>
      <w:r w:rsidRPr="00F2442B">
        <w:rPr>
          <w:rFonts w:ascii="Arial" w:hAnsi="Arial" w:cs="Arial"/>
          <w:color w:val="000000"/>
        </w:rPr>
        <w:t>Incomplete or missing group work</w:t>
      </w:r>
    </w:p>
    <w:p w:rsidR="004164A5" w:rsidRPr="00F2442B" w:rsidRDefault="004164A5" w:rsidP="004164A5">
      <w:pPr>
        <w:numPr>
          <w:ilvl w:val="0"/>
          <w:numId w:val="2"/>
        </w:numPr>
        <w:tabs>
          <w:tab w:val="clear" w:pos="945"/>
          <w:tab w:val="left" w:pos="360"/>
          <w:tab w:val="num" w:pos="720"/>
        </w:tabs>
        <w:autoSpaceDE w:val="0"/>
        <w:autoSpaceDN w:val="0"/>
        <w:adjustRightInd w:val="0"/>
        <w:spacing w:line="240" w:lineRule="atLeast"/>
        <w:ind w:left="360" w:firstLine="0"/>
        <w:rPr>
          <w:rFonts w:ascii="Arial" w:hAnsi="Arial" w:cs="Arial"/>
          <w:color w:val="000000"/>
        </w:rPr>
      </w:pPr>
      <w:r w:rsidRPr="00F2442B">
        <w:rPr>
          <w:rFonts w:ascii="Arial" w:hAnsi="Arial" w:cs="Arial"/>
          <w:color w:val="000000"/>
        </w:rPr>
        <w:t>Plagiarism or any form of cheating</w:t>
      </w:r>
    </w:p>
    <w:p w:rsidR="004164A5" w:rsidRPr="00F2442B" w:rsidRDefault="004164A5" w:rsidP="004164A5">
      <w:pPr>
        <w:numPr>
          <w:ilvl w:val="0"/>
          <w:numId w:val="2"/>
        </w:numPr>
        <w:tabs>
          <w:tab w:val="clear" w:pos="945"/>
          <w:tab w:val="left" w:pos="360"/>
          <w:tab w:val="num" w:pos="720"/>
        </w:tabs>
        <w:autoSpaceDE w:val="0"/>
        <w:autoSpaceDN w:val="0"/>
        <w:adjustRightInd w:val="0"/>
        <w:spacing w:line="240" w:lineRule="atLeast"/>
        <w:ind w:left="360" w:firstLine="0"/>
        <w:rPr>
          <w:rFonts w:ascii="Arial" w:hAnsi="Arial" w:cs="Arial"/>
          <w:color w:val="000000"/>
        </w:rPr>
      </w:pPr>
      <w:r w:rsidRPr="00F2442B">
        <w:rPr>
          <w:rFonts w:ascii="Arial" w:hAnsi="Arial" w:cs="Arial"/>
          <w:color w:val="000000"/>
        </w:rPr>
        <w:t>If group member decides to leave under his or her own will</w:t>
      </w:r>
      <w:r w:rsidRPr="00F2442B">
        <w:rPr>
          <w:rFonts w:ascii="Arial" w:hAnsi="Arial" w:cs="Arial"/>
          <w:color w:val="000000"/>
        </w:rPr>
        <w:br/>
      </w:r>
    </w:p>
    <w:p w:rsidR="004164A5" w:rsidRPr="00F2442B" w:rsidRDefault="004164A5" w:rsidP="004164A5">
      <w:pPr>
        <w:tabs>
          <w:tab w:val="left" w:pos="360"/>
        </w:tabs>
        <w:spacing w:line="240" w:lineRule="atLeast"/>
        <w:ind w:left="360" w:right="-180" w:hanging="360"/>
        <w:rPr>
          <w:rFonts w:ascii="Arial" w:hAnsi="Arial" w:cs="Arial"/>
          <w:color w:val="000000"/>
        </w:rPr>
      </w:pPr>
      <w:r w:rsidRPr="00F2442B">
        <w:rPr>
          <w:rFonts w:ascii="Arial" w:hAnsi="Arial" w:cs="Arial"/>
          <w:color w:val="000000"/>
        </w:rPr>
        <w:t>b.</w:t>
      </w:r>
      <w:r w:rsidRPr="00F2442B">
        <w:rPr>
          <w:rFonts w:ascii="Arial" w:hAnsi="Arial" w:cs="Arial"/>
          <w:color w:val="000000"/>
        </w:rPr>
        <w:tab/>
        <w:t xml:space="preserve">Any group member leaving under their own </w:t>
      </w:r>
      <w:proofErr w:type="gramStart"/>
      <w:r w:rsidRPr="00F2442B">
        <w:rPr>
          <w:rFonts w:ascii="Arial" w:hAnsi="Arial" w:cs="Arial"/>
          <w:color w:val="000000"/>
        </w:rPr>
        <w:t>will may</w:t>
      </w:r>
      <w:proofErr w:type="gramEnd"/>
      <w:r w:rsidRPr="00F2442B">
        <w:rPr>
          <w:rFonts w:ascii="Arial" w:hAnsi="Arial" w:cs="Arial"/>
          <w:color w:val="000000"/>
        </w:rPr>
        <w:t xml:space="preserve"> submit all their own work, while the other group members may not. Any group member fired for breaking any of the conducts under Article V-a (i-iii) will have their work taken from their possession to be used at the discretion of the original group, but not for the individual being fired. In addition, any fired member may not use any work completed by other group members, subject to punishment under Article 2-c.</w:t>
      </w:r>
    </w:p>
    <w:p w:rsidR="004164A5" w:rsidRPr="00F2442B" w:rsidRDefault="004164A5" w:rsidP="004164A5">
      <w:pPr>
        <w:tabs>
          <w:tab w:val="left" w:pos="360"/>
        </w:tabs>
        <w:spacing w:line="240" w:lineRule="atLeast"/>
        <w:ind w:left="360" w:hanging="360"/>
        <w:rPr>
          <w:rFonts w:ascii="Arial" w:hAnsi="Arial" w:cs="Arial"/>
          <w:color w:val="000000"/>
        </w:rPr>
      </w:pPr>
    </w:p>
    <w:p w:rsidR="004164A5" w:rsidRPr="00F2442B" w:rsidRDefault="004164A5" w:rsidP="004164A5">
      <w:pPr>
        <w:tabs>
          <w:tab w:val="left" w:pos="360"/>
        </w:tabs>
        <w:spacing w:line="240" w:lineRule="atLeast"/>
        <w:ind w:left="360" w:hanging="360"/>
        <w:rPr>
          <w:rFonts w:ascii="Arial" w:hAnsi="Arial" w:cs="Arial"/>
          <w:color w:val="000000"/>
        </w:rPr>
      </w:pPr>
      <w:r w:rsidRPr="00F2442B">
        <w:rPr>
          <w:rFonts w:ascii="Arial" w:hAnsi="Arial" w:cs="Arial"/>
          <w:color w:val="000000"/>
        </w:rPr>
        <w:t>c.</w:t>
      </w:r>
      <w:r w:rsidRPr="00F2442B">
        <w:rPr>
          <w:rFonts w:ascii="Arial" w:hAnsi="Arial" w:cs="Arial"/>
          <w:color w:val="000000"/>
        </w:rPr>
        <w:tab/>
        <w:t>If a group member leaves under the stipulation of Article V-a (</w:t>
      </w:r>
      <w:proofErr w:type="gramStart"/>
      <w:r w:rsidRPr="00F2442B">
        <w:rPr>
          <w:rFonts w:ascii="Arial" w:hAnsi="Arial" w:cs="Arial"/>
          <w:color w:val="000000"/>
        </w:rPr>
        <w:t>iv</w:t>
      </w:r>
      <w:proofErr w:type="gramEnd"/>
      <w:r w:rsidRPr="00F2442B">
        <w:rPr>
          <w:rFonts w:ascii="Arial" w:hAnsi="Arial" w:cs="Arial"/>
          <w:color w:val="000000"/>
        </w:rPr>
        <w:t>), they retain all the work they have already provided for the group. The original group cannot use this work or it is subject to punishment under Article 2-c.</w:t>
      </w:r>
    </w:p>
    <w:p w:rsidR="004164A5" w:rsidRPr="00F2442B" w:rsidRDefault="004164A5" w:rsidP="004164A5">
      <w:pPr>
        <w:tabs>
          <w:tab w:val="left" w:pos="360"/>
        </w:tabs>
        <w:spacing w:line="240" w:lineRule="atLeast"/>
        <w:ind w:left="360" w:hanging="360"/>
        <w:rPr>
          <w:rFonts w:ascii="Arial" w:hAnsi="Arial" w:cs="Arial"/>
          <w:color w:val="000000"/>
        </w:rPr>
      </w:pPr>
    </w:p>
    <w:p w:rsidR="004164A5" w:rsidRPr="00F2442B" w:rsidRDefault="004164A5" w:rsidP="004164A5">
      <w:pPr>
        <w:tabs>
          <w:tab w:val="left" w:pos="360"/>
        </w:tabs>
        <w:spacing w:line="240" w:lineRule="atLeast"/>
        <w:ind w:left="360" w:hanging="360"/>
        <w:rPr>
          <w:rFonts w:ascii="Arial" w:hAnsi="Arial" w:cs="Arial"/>
          <w:color w:val="000000"/>
        </w:rPr>
      </w:pPr>
      <w:r w:rsidRPr="00F2442B">
        <w:rPr>
          <w:rFonts w:ascii="Arial" w:hAnsi="Arial" w:cs="Arial"/>
          <w:color w:val="000000"/>
        </w:rPr>
        <w:t>Article VI: Signature</w:t>
      </w:r>
    </w:p>
    <w:p w:rsidR="004164A5" w:rsidRPr="00F2442B" w:rsidRDefault="004164A5" w:rsidP="004164A5">
      <w:pPr>
        <w:tabs>
          <w:tab w:val="left" w:pos="360"/>
        </w:tabs>
        <w:spacing w:line="240" w:lineRule="atLeast"/>
        <w:ind w:left="360" w:hanging="360"/>
        <w:rPr>
          <w:rFonts w:ascii="Arial" w:hAnsi="Arial" w:cs="Arial"/>
          <w:color w:val="000000"/>
        </w:rPr>
      </w:pPr>
    </w:p>
    <w:p w:rsidR="004164A5" w:rsidRPr="00F2442B" w:rsidRDefault="004164A5" w:rsidP="004164A5">
      <w:pPr>
        <w:tabs>
          <w:tab w:val="left" w:pos="360"/>
        </w:tabs>
        <w:rPr>
          <w:rFonts w:ascii="Arial" w:hAnsi="Arial" w:cs="Arial"/>
          <w:color w:val="000000"/>
        </w:rPr>
      </w:pPr>
      <w:r w:rsidRPr="00F2442B">
        <w:rPr>
          <w:rFonts w:ascii="Arial" w:hAnsi="Arial" w:cs="Arial"/>
          <w:color w:val="000000"/>
        </w:rPr>
        <w:t>By signing this contract, the following group members abide to the articles above. If any member fails to abide by the articles of this contract, they may be fired from the group given at least a 50% vote in favor of firing the individual.</w:t>
      </w:r>
    </w:p>
    <w:p w:rsidR="004164A5" w:rsidRPr="00F2442B" w:rsidRDefault="004164A5" w:rsidP="004164A5">
      <w:pPr>
        <w:tabs>
          <w:tab w:val="left" w:pos="360"/>
        </w:tabs>
        <w:ind w:left="360" w:hanging="360"/>
        <w:rPr>
          <w:rFonts w:ascii="Arial" w:hAnsi="Arial" w:cs="Arial"/>
          <w:color w:val="000000"/>
        </w:rPr>
      </w:pPr>
    </w:p>
    <w:p w:rsidR="004164A5" w:rsidRPr="00F2442B" w:rsidRDefault="004164A5" w:rsidP="004164A5">
      <w:pPr>
        <w:pStyle w:val="Heading2"/>
        <w:tabs>
          <w:tab w:val="left" w:pos="360"/>
        </w:tabs>
        <w:ind w:left="360" w:hanging="360"/>
        <w:jc w:val="left"/>
        <w:rPr>
          <w:sz w:val="22"/>
          <w:szCs w:val="22"/>
        </w:rPr>
      </w:pPr>
      <w:r w:rsidRPr="00F2442B">
        <w:rPr>
          <w:sz w:val="22"/>
          <w:szCs w:val="22"/>
        </w:rPr>
        <w:t>Signatures:</w:t>
      </w:r>
    </w:p>
    <w:p w:rsidR="004164A5" w:rsidRPr="00F2442B" w:rsidRDefault="004164A5" w:rsidP="004164A5">
      <w:pPr>
        <w:tabs>
          <w:tab w:val="left" w:pos="360"/>
        </w:tabs>
        <w:ind w:left="360" w:hanging="360"/>
      </w:pPr>
    </w:p>
    <w:p w:rsidR="004164A5" w:rsidRPr="00F2442B" w:rsidRDefault="004164A5" w:rsidP="004164A5">
      <w:pPr>
        <w:tabs>
          <w:tab w:val="left" w:pos="360"/>
        </w:tabs>
        <w:ind w:left="360" w:hanging="360"/>
      </w:pPr>
    </w:p>
    <w:p w:rsidR="004164A5" w:rsidRPr="00F2442B" w:rsidRDefault="004164A5" w:rsidP="004164A5"/>
    <w:p w:rsidR="004164A5" w:rsidRPr="00F2442B" w:rsidRDefault="004164A5" w:rsidP="004164A5"/>
    <w:p w:rsidR="004164A5" w:rsidRPr="00F2442B" w:rsidRDefault="004164A5" w:rsidP="004164A5"/>
    <w:p w:rsidR="004164A5" w:rsidRPr="00F2442B" w:rsidRDefault="004164A5" w:rsidP="004164A5"/>
    <w:p w:rsidR="004164A5" w:rsidRPr="00F2442B" w:rsidRDefault="004164A5" w:rsidP="004164A5"/>
    <w:p w:rsidR="004164A5" w:rsidRPr="00F2442B" w:rsidRDefault="004164A5" w:rsidP="004164A5"/>
    <w:p w:rsidR="004164A5" w:rsidRPr="00F2442B" w:rsidRDefault="004164A5" w:rsidP="004164A5">
      <w:pPr>
        <w:pStyle w:val="FootnoteText"/>
        <w:rPr>
          <w:rFonts w:ascii="Arial" w:hAnsi="Arial" w:cs="Arial"/>
          <w:sz w:val="22"/>
          <w:szCs w:val="22"/>
        </w:rPr>
      </w:pPr>
      <w:r w:rsidRPr="00F2442B">
        <w:rPr>
          <w:rFonts w:ascii="Arial" w:hAnsi="Arial" w:cs="Arial"/>
          <w:sz w:val="22"/>
          <w:szCs w:val="22"/>
        </w:rPr>
        <w:t>Source: Novel Approach Consulting Group, www.novelapproachpbl.com</w:t>
      </w:r>
    </w:p>
    <w:p w:rsidR="004164A5" w:rsidRDefault="004164A5" w:rsidP="004164A5">
      <w:pPr>
        <w:pStyle w:val="FootnoteText"/>
        <w:rPr>
          <w:rFonts w:ascii="Arial" w:hAnsi="Arial" w:cs="Arial"/>
          <w:sz w:val="24"/>
          <w:szCs w:val="24"/>
        </w:rPr>
        <w:sectPr w:rsidR="004164A5" w:rsidSect="000D58F7">
          <w:footerReference w:type="default" r:id="rId13"/>
          <w:headerReference w:type="first" r:id="rId14"/>
          <w:pgSz w:w="12240" w:h="15840" w:code="1"/>
          <w:pgMar w:top="1008" w:right="1008" w:bottom="1008" w:left="1008" w:header="720" w:footer="720" w:gutter="0"/>
          <w:pgNumType w:start="1"/>
          <w:cols w:space="720"/>
          <w:docGrid w:linePitch="360"/>
        </w:sectPr>
      </w:pPr>
    </w:p>
    <w:p w:rsidR="004164A5" w:rsidRDefault="004164A5" w:rsidP="004164A5">
      <w:pPr>
        <w:pStyle w:val="Heading2"/>
        <w:spacing w:line="240" w:lineRule="atLeast"/>
        <w:rPr>
          <w:rFonts w:eastAsia="Calibri"/>
          <w:bCs w:val="0"/>
          <w:sz w:val="32"/>
          <w:szCs w:val="32"/>
          <w:u w:val="single"/>
        </w:rPr>
      </w:pPr>
      <w:r>
        <w:rPr>
          <w:rFonts w:eastAsia="Calibri"/>
          <w:bCs w:val="0"/>
          <w:sz w:val="32"/>
          <w:szCs w:val="32"/>
          <w:u w:val="single"/>
        </w:rPr>
        <w:lastRenderedPageBreak/>
        <w:t>Team Project Plan</w:t>
      </w:r>
    </w:p>
    <w:p w:rsidR="004164A5" w:rsidRDefault="004164A5" w:rsidP="004164A5">
      <w:pPr>
        <w:rPr>
          <w:rFonts w:ascii="Arial" w:hAnsi="Arial" w:cs="Arial"/>
          <w:sz w:val="24"/>
          <w:szCs w:val="24"/>
        </w:rPr>
      </w:pPr>
    </w:p>
    <w:p w:rsidR="004164A5" w:rsidRDefault="004164A5" w:rsidP="004164A5">
      <w:pPr>
        <w:rPr>
          <w:rFonts w:ascii="Arial" w:hAnsi="Arial" w:cs="Arial"/>
          <w:sz w:val="24"/>
          <w:szCs w:val="24"/>
        </w:rPr>
      </w:pPr>
      <w:r>
        <w:rPr>
          <w:rFonts w:ascii="Arial" w:hAnsi="Arial" w:cs="Arial"/>
          <w:sz w:val="24"/>
          <w:szCs w:val="24"/>
        </w:rPr>
        <w:t xml:space="preserve">This document serves two purposes in </w:t>
      </w:r>
      <w:r>
        <w:rPr>
          <w:rFonts w:ascii="Arial" w:hAnsi="Arial" w:cs="Arial"/>
          <w:sz w:val="24"/>
          <w:szCs w:val="24"/>
          <w:u w:val="single"/>
        </w:rPr>
        <w:t>every</w:t>
      </w:r>
      <w:r>
        <w:rPr>
          <w:rFonts w:ascii="Arial" w:hAnsi="Arial" w:cs="Arial"/>
          <w:sz w:val="24"/>
          <w:szCs w:val="24"/>
        </w:rPr>
        <w:t xml:space="preserve"> project:</w:t>
      </w:r>
    </w:p>
    <w:p w:rsidR="004164A5" w:rsidRDefault="004164A5" w:rsidP="004164A5">
      <w:pPr>
        <w:numPr>
          <w:ilvl w:val="0"/>
          <w:numId w:val="5"/>
        </w:numPr>
        <w:rPr>
          <w:rFonts w:ascii="Arial" w:hAnsi="Arial" w:cs="Arial"/>
          <w:sz w:val="24"/>
          <w:szCs w:val="24"/>
        </w:rPr>
      </w:pPr>
      <w:r>
        <w:rPr>
          <w:rFonts w:ascii="Arial" w:hAnsi="Arial" w:cs="Arial"/>
          <w:sz w:val="24"/>
          <w:szCs w:val="24"/>
        </w:rPr>
        <w:t>Project planning guide</w:t>
      </w:r>
    </w:p>
    <w:p w:rsidR="004164A5" w:rsidRDefault="004164A5" w:rsidP="004164A5">
      <w:pPr>
        <w:numPr>
          <w:ilvl w:val="0"/>
          <w:numId w:val="5"/>
        </w:numPr>
        <w:rPr>
          <w:rFonts w:ascii="Arial" w:hAnsi="Arial" w:cs="Arial"/>
          <w:sz w:val="24"/>
          <w:szCs w:val="24"/>
        </w:rPr>
      </w:pPr>
      <w:r>
        <w:rPr>
          <w:rFonts w:ascii="Arial" w:hAnsi="Arial" w:cs="Arial"/>
          <w:sz w:val="24"/>
          <w:szCs w:val="24"/>
        </w:rPr>
        <w:t xml:space="preserve">Project status report </w:t>
      </w:r>
    </w:p>
    <w:p w:rsidR="004164A5" w:rsidRDefault="004164A5" w:rsidP="004164A5">
      <w:pPr>
        <w:ind w:left="360"/>
        <w:rPr>
          <w:rFonts w:ascii="Arial" w:hAnsi="Arial" w:cs="Arial"/>
          <w:sz w:val="24"/>
          <w:szCs w:val="24"/>
        </w:rPr>
      </w:pPr>
    </w:p>
    <w:p w:rsidR="004164A5" w:rsidRDefault="004164A5" w:rsidP="004164A5">
      <w:pPr>
        <w:rPr>
          <w:rFonts w:ascii="Arial" w:hAnsi="Arial" w:cs="Arial"/>
          <w:sz w:val="24"/>
          <w:szCs w:val="24"/>
        </w:rPr>
      </w:pPr>
      <w:r>
        <w:rPr>
          <w:rFonts w:ascii="Arial" w:hAnsi="Arial" w:cs="Arial"/>
          <w:sz w:val="24"/>
          <w:szCs w:val="24"/>
        </w:rPr>
        <w:t>Instructions:</w:t>
      </w:r>
    </w:p>
    <w:p w:rsidR="004164A5" w:rsidRDefault="004164A5" w:rsidP="004164A5">
      <w:pPr>
        <w:numPr>
          <w:ilvl w:val="0"/>
          <w:numId w:val="4"/>
        </w:numPr>
        <w:rPr>
          <w:rFonts w:ascii="Arial" w:hAnsi="Arial" w:cs="Arial"/>
          <w:sz w:val="24"/>
          <w:szCs w:val="24"/>
        </w:rPr>
      </w:pPr>
      <w:r>
        <w:rPr>
          <w:rFonts w:ascii="Arial" w:hAnsi="Arial" w:cs="Arial"/>
          <w:sz w:val="24"/>
          <w:szCs w:val="24"/>
        </w:rPr>
        <w:t>Each team works together to determine</w:t>
      </w:r>
    </w:p>
    <w:p w:rsidR="004164A5" w:rsidRDefault="004164A5" w:rsidP="004164A5">
      <w:pPr>
        <w:numPr>
          <w:ilvl w:val="1"/>
          <w:numId w:val="4"/>
        </w:numPr>
        <w:rPr>
          <w:rFonts w:ascii="Arial" w:hAnsi="Arial" w:cs="Arial"/>
          <w:sz w:val="24"/>
          <w:szCs w:val="24"/>
        </w:rPr>
      </w:pPr>
      <w:r>
        <w:rPr>
          <w:rFonts w:ascii="Arial" w:hAnsi="Arial" w:cs="Arial"/>
          <w:sz w:val="24"/>
          <w:szCs w:val="24"/>
        </w:rPr>
        <w:t>Project objective</w:t>
      </w:r>
    </w:p>
    <w:p w:rsidR="004164A5" w:rsidRDefault="004164A5" w:rsidP="004164A5">
      <w:pPr>
        <w:numPr>
          <w:ilvl w:val="1"/>
          <w:numId w:val="4"/>
        </w:numPr>
        <w:rPr>
          <w:rFonts w:ascii="Arial" w:hAnsi="Arial" w:cs="Arial"/>
          <w:sz w:val="24"/>
          <w:szCs w:val="24"/>
        </w:rPr>
      </w:pPr>
      <w:r>
        <w:rPr>
          <w:rFonts w:ascii="Arial" w:hAnsi="Arial" w:cs="Arial"/>
          <w:sz w:val="24"/>
          <w:szCs w:val="24"/>
        </w:rPr>
        <w:t>Tasks to be completed for a successful fulfillment of the project objective</w:t>
      </w:r>
    </w:p>
    <w:p w:rsidR="004164A5" w:rsidRDefault="004164A5" w:rsidP="004164A5">
      <w:pPr>
        <w:numPr>
          <w:ilvl w:val="1"/>
          <w:numId w:val="4"/>
        </w:numPr>
        <w:rPr>
          <w:rFonts w:ascii="Arial" w:hAnsi="Arial" w:cs="Arial"/>
          <w:sz w:val="24"/>
          <w:szCs w:val="24"/>
        </w:rPr>
      </w:pPr>
      <w:r>
        <w:rPr>
          <w:rFonts w:ascii="Arial" w:hAnsi="Arial" w:cs="Arial"/>
          <w:sz w:val="24"/>
          <w:szCs w:val="24"/>
        </w:rPr>
        <w:t>Resources needed to complete each task (if any)</w:t>
      </w:r>
    </w:p>
    <w:p w:rsidR="004164A5" w:rsidRDefault="004164A5" w:rsidP="004164A5">
      <w:pPr>
        <w:numPr>
          <w:ilvl w:val="1"/>
          <w:numId w:val="4"/>
        </w:numPr>
        <w:rPr>
          <w:rFonts w:ascii="Arial" w:hAnsi="Arial" w:cs="Arial"/>
          <w:sz w:val="24"/>
          <w:szCs w:val="24"/>
        </w:rPr>
      </w:pPr>
      <w:r>
        <w:rPr>
          <w:rFonts w:ascii="Arial" w:hAnsi="Arial" w:cs="Arial"/>
          <w:sz w:val="24"/>
          <w:szCs w:val="24"/>
        </w:rPr>
        <w:t>Person(s) responsible for completing each task</w:t>
      </w:r>
    </w:p>
    <w:p w:rsidR="004164A5" w:rsidRDefault="004164A5" w:rsidP="004164A5">
      <w:pPr>
        <w:numPr>
          <w:ilvl w:val="1"/>
          <w:numId w:val="4"/>
        </w:numPr>
        <w:rPr>
          <w:rFonts w:ascii="Arial" w:hAnsi="Arial" w:cs="Arial"/>
          <w:sz w:val="24"/>
          <w:szCs w:val="24"/>
        </w:rPr>
      </w:pPr>
      <w:r>
        <w:rPr>
          <w:rFonts w:ascii="Arial" w:hAnsi="Arial" w:cs="Arial"/>
          <w:sz w:val="24"/>
          <w:szCs w:val="24"/>
        </w:rPr>
        <w:t xml:space="preserve">Due date for each task  </w:t>
      </w:r>
    </w:p>
    <w:p w:rsidR="004164A5" w:rsidRDefault="004164A5" w:rsidP="004164A5">
      <w:pPr>
        <w:ind w:left="1080"/>
        <w:rPr>
          <w:rFonts w:ascii="Arial" w:hAnsi="Arial" w:cs="Arial"/>
          <w:sz w:val="24"/>
          <w:szCs w:val="24"/>
        </w:rPr>
      </w:pPr>
    </w:p>
    <w:p w:rsidR="004164A5" w:rsidRDefault="004164A5" w:rsidP="004164A5">
      <w:pPr>
        <w:numPr>
          <w:ilvl w:val="0"/>
          <w:numId w:val="4"/>
        </w:numPr>
        <w:rPr>
          <w:rFonts w:ascii="Arial" w:hAnsi="Arial" w:cs="Arial"/>
          <w:sz w:val="24"/>
          <w:szCs w:val="24"/>
        </w:rPr>
      </w:pPr>
      <w:r>
        <w:rPr>
          <w:rFonts w:ascii="Arial" w:hAnsi="Arial" w:cs="Arial"/>
          <w:sz w:val="24"/>
          <w:szCs w:val="24"/>
        </w:rPr>
        <w:t>The first four columns of the table below (task, responsible, resources, and due date) serve as the guiding document through the end of the project.</w:t>
      </w:r>
    </w:p>
    <w:p w:rsidR="004164A5" w:rsidRDefault="004164A5" w:rsidP="004164A5">
      <w:pPr>
        <w:ind w:left="360"/>
        <w:rPr>
          <w:rFonts w:ascii="Arial" w:hAnsi="Arial" w:cs="Arial"/>
          <w:sz w:val="24"/>
          <w:szCs w:val="24"/>
        </w:rPr>
      </w:pPr>
    </w:p>
    <w:p w:rsidR="004164A5" w:rsidRDefault="004164A5" w:rsidP="004164A5">
      <w:pPr>
        <w:numPr>
          <w:ilvl w:val="0"/>
          <w:numId w:val="4"/>
        </w:numPr>
        <w:rPr>
          <w:rFonts w:ascii="Arial" w:hAnsi="Arial" w:cs="Arial"/>
          <w:sz w:val="24"/>
          <w:szCs w:val="24"/>
        </w:rPr>
      </w:pPr>
      <w:r>
        <w:rPr>
          <w:rFonts w:ascii="Arial" w:hAnsi="Arial" w:cs="Arial"/>
          <w:sz w:val="24"/>
          <w:szCs w:val="24"/>
        </w:rPr>
        <w:t xml:space="preserve">At the end of each week, use one copy to fill in the last three columns of the table.  This serves as a weekly status report for your teacher. </w:t>
      </w:r>
    </w:p>
    <w:p w:rsidR="004164A5" w:rsidRDefault="004164A5" w:rsidP="004164A5">
      <w:pPr>
        <w:rPr>
          <w:rFonts w:ascii="Arial" w:hAnsi="Arial" w:cs="Arial"/>
          <w:sz w:val="24"/>
          <w:szCs w:val="24"/>
        </w:rPr>
      </w:pPr>
    </w:p>
    <w:p w:rsidR="004164A5" w:rsidRDefault="004164A5" w:rsidP="004164A5">
      <w:pPr>
        <w:pStyle w:val="Heading2"/>
        <w:spacing w:line="240" w:lineRule="atLeast"/>
        <w:rPr>
          <w:rFonts w:eastAsia="Calibri"/>
          <w:bCs w:val="0"/>
          <w:sz w:val="32"/>
          <w:szCs w:val="32"/>
          <w:u w:val="single"/>
        </w:rPr>
      </w:pPr>
      <w:r>
        <w:rPr>
          <w:rFonts w:ascii="Calibri" w:eastAsia="Calibri" w:hAnsi="Calibri" w:cs="Times New Roman"/>
          <w:b w:val="0"/>
          <w:bCs w:val="0"/>
          <w:sz w:val="22"/>
          <w:szCs w:val="22"/>
        </w:rPr>
        <w:br w:type="page"/>
      </w:r>
      <w:r w:rsidR="00F2442B">
        <w:rPr>
          <w:rFonts w:eastAsia="Calibri"/>
          <w:bCs w:val="0"/>
          <w:sz w:val="32"/>
          <w:szCs w:val="32"/>
          <w:u w:val="single"/>
        </w:rPr>
        <w:lastRenderedPageBreak/>
        <w:t>T</w:t>
      </w:r>
      <w:r>
        <w:rPr>
          <w:rFonts w:eastAsia="Calibri"/>
          <w:bCs w:val="0"/>
          <w:sz w:val="32"/>
          <w:szCs w:val="32"/>
          <w:u w:val="single"/>
        </w:rPr>
        <w:t>eam Project Plan</w:t>
      </w:r>
    </w:p>
    <w:p w:rsidR="004164A5" w:rsidRDefault="004164A5" w:rsidP="004164A5">
      <w:pPr>
        <w:rPr>
          <w:sz w:val="16"/>
          <w:szCs w:val="16"/>
        </w:rPr>
      </w:pPr>
    </w:p>
    <w:tbl>
      <w:tblPr>
        <w:tblW w:w="1080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2"/>
        <w:gridCol w:w="7918"/>
      </w:tblGrid>
      <w:tr w:rsidR="004164A5" w:rsidTr="00A511C5">
        <w:tc>
          <w:tcPr>
            <w:tcW w:w="2882" w:type="dxa"/>
            <w:shd w:val="clear" w:color="auto" w:fill="C0C0C0"/>
            <w:vAlign w:val="center"/>
          </w:tcPr>
          <w:p w:rsidR="004164A5" w:rsidRDefault="004164A5" w:rsidP="00A511C5">
            <w:pPr>
              <w:rPr>
                <w:rFonts w:ascii="Arial Narrow" w:hAnsi="Arial Narrow"/>
                <w:b/>
                <w:sz w:val="24"/>
                <w:szCs w:val="24"/>
              </w:rPr>
            </w:pPr>
            <w:r>
              <w:rPr>
                <w:rFonts w:ascii="Arial Narrow" w:hAnsi="Arial Narrow"/>
                <w:b/>
                <w:sz w:val="24"/>
                <w:szCs w:val="24"/>
              </w:rPr>
              <w:t>Members of my team:</w:t>
            </w:r>
          </w:p>
        </w:tc>
        <w:tc>
          <w:tcPr>
            <w:tcW w:w="7918" w:type="dxa"/>
          </w:tcPr>
          <w:p w:rsidR="004164A5" w:rsidRDefault="004164A5" w:rsidP="00A511C5">
            <w:pPr>
              <w:rPr>
                <w:sz w:val="24"/>
                <w:szCs w:val="24"/>
              </w:rPr>
            </w:pPr>
          </w:p>
          <w:p w:rsidR="004164A5" w:rsidRDefault="004164A5" w:rsidP="00A511C5">
            <w:pPr>
              <w:rPr>
                <w:sz w:val="24"/>
                <w:szCs w:val="24"/>
              </w:rPr>
            </w:pPr>
          </w:p>
        </w:tc>
      </w:tr>
      <w:tr w:rsidR="004164A5" w:rsidTr="00A511C5">
        <w:trPr>
          <w:trHeight w:val="485"/>
        </w:trPr>
        <w:tc>
          <w:tcPr>
            <w:tcW w:w="2882" w:type="dxa"/>
            <w:tcBorders>
              <w:bottom w:val="single" w:sz="4" w:space="0" w:color="auto"/>
            </w:tcBorders>
            <w:shd w:val="clear" w:color="auto" w:fill="C0C0C0"/>
            <w:vAlign w:val="center"/>
          </w:tcPr>
          <w:p w:rsidR="004164A5" w:rsidRDefault="004164A5" w:rsidP="00A511C5">
            <w:pPr>
              <w:rPr>
                <w:rFonts w:ascii="Arial Narrow" w:hAnsi="Arial Narrow"/>
                <w:b/>
                <w:sz w:val="24"/>
                <w:szCs w:val="24"/>
              </w:rPr>
            </w:pPr>
            <w:r>
              <w:rPr>
                <w:rFonts w:ascii="Arial Narrow" w:hAnsi="Arial Narrow"/>
                <w:b/>
                <w:sz w:val="24"/>
                <w:szCs w:val="24"/>
              </w:rPr>
              <w:t>Project Name:</w:t>
            </w:r>
          </w:p>
        </w:tc>
        <w:tc>
          <w:tcPr>
            <w:tcW w:w="7918" w:type="dxa"/>
            <w:tcBorders>
              <w:bottom w:val="single" w:sz="4" w:space="0" w:color="auto"/>
            </w:tcBorders>
          </w:tcPr>
          <w:p w:rsidR="004164A5" w:rsidRDefault="004164A5" w:rsidP="00A511C5">
            <w:pPr>
              <w:rPr>
                <w:sz w:val="24"/>
                <w:szCs w:val="24"/>
              </w:rPr>
            </w:pPr>
          </w:p>
          <w:p w:rsidR="00A511C5" w:rsidRDefault="00A511C5" w:rsidP="00A511C5">
            <w:pPr>
              <w:rPr>
                <w:sz w:val="24"/>
                <w:szCs w:val="24"/>
              </w:rPr>
            </w:pPr>
          </w:p>
        </w:tc>
      </w:tr>
      <w:tr w:rsidR="004164A5" w:rsidTr="00A511C5">
        <w:tc>
          <w:tcPr>
            <w:tcW w:w="2882" w:type="dxa"/>
            <w:tcBorders>
              <w:bottom w:val="single" w:sz="4" w:space="0" w:color="auto"/>
            </w:tcBorders>
            <w:shd w:val="clear" w:color="auto" w:fill="C0C0C0"/>
            <w:vAlign w:val="center"/>
          </w:tcPr>
          <w:p w:rsidR="004164A5" w:rsidRDefault="004164A5" w:rsidP="00A511C5">
            <w:pPr>
              <w:rPr>
                <w:rFonts w:ascii="Arial Narrow" w:hAnsi="Arial Narrow"/>
                <w:b/>
                <w:sz w:val="24"/>
                <w:szCs w:val="24"/>
              </w:rPr>
            </w:pPr>
            <w:r>
              <w:rPr>
                <w:rFonts w:ascii="Arial Narrow" w:hAnsi="Arial Narrow"/>
                <w:b/>
                <w:sz w:val="24"/>
                <w:szCs w:val="24"/>
              </w:rPr>
              <w:t>Project Objective:</w:t>
            </w:r>
          </w:p>
        </w:tc>
        <w:tc>
          <w:tcPr>
            <w:tcW w:w="7918" w:type="dxa"/>
            <w:tcBorders>
              <w:bottom w:val="single" w:sz="4" w:space="0" w:color="auto"/>
            </w:tcBorders>
          </w:tcPr>
          <w:p w:rsidR="004164A5" w:rsidRDefault="004164A5" w:rsidP="00A511C5">
            <w:pPr>
              <w:rPr>
                <w:sz w:val="24"/>
                <w:szCs w:val="24"/>
              </w:rPr>
            </w:pPr>
          </w:p>
          <w:p w:rsidR="004164A5" w:rsidRDefault="004164A5" w:rsidP="00A511C5">
            <w:pPr>
              <w:rPr>
                <w:sz w:val="24"/>
                <w:szCs w:val="24"/>
              </w:rPr>
            </w:pPr>
          </w:p>
        </w:tc>
      </w:tr>
    </w:tbl>
    <w:p w:rsidR="004164A5" w:rsidRDefault="004164A5" w:rsidP="004164A5">
      <w:pPr>
        <w:rPr>
          <w:sz w:val="24"/>
          <w:szCs w:val="24"/>
        </w:rPr>
      </w:pPr>
    </w:p>
    <w:p w:rsidR="004164A5" w:rsidRDefault="004164A5" w:rsidP="004164A5">
      <w:pPr>
        <w:rPr>
          <w:sz w:val="24"/>
          <w:szCs w:val="24"/>
        </w:rPr>
      </w:pPr>
    </w:p>
    <w:tbl>
      <w:tblPr>
        <w:tblW w:w="1080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0"/>
        <w:gridCol w:w="2250"/>
        <w:gridCol w:w="1620"/>
        <w:gridCol w:w="1170"/>
        <w:gridCol w:w="1440"/>
        <w:gridCol w:w="1710"/>
      </w:tblGrid>
      <w:tr w:rsidR="00A511C5" w:rsidTr="00A511C5">
        <w:trPr>
          <w:trHeight w:val="432"/>
          <w:tblHeader/>
        </w:trPr>
        <w:tc>
          <w:tcPr>
            <w:tcW w:w="2610" w:type="dxa"/>
            <w:shd w:val="clear" w:color="auto" w:fill="C0C0C0"/>
            <w:vAlign w:val="center"/>
          </w:tcPr>
          <w:p w:rsidR="004164A5" w:rsidRDefault="004164A5" w:rsidP="00A511C5">
            <w:pPr>
              <w:jc w:val="center"/>
              <w:rPr>
                <w:rFonts w:ascii="Arial Narrow" w:hAnsi="Arial Narrow"/>
                <w:b/>
                <w:sz w:val="24"/>
                <w:szCs w:val="24"/>
              </w:rPr>
            </w:pPr>
            <w:r>
              <w:rPr>
                <w:rFonts w:ascii="Arial Narrow" w:hAnsi="Arial Narrow"/>
                <w:b/>
                <w:sz w:val="24"/>
                <w:szCs w:val="24"/>
              </w:rPr>
              <w:t>Task</w:t>
            </w:r>
          </w:p>
        </w:tc>
        <w:tc>
          <w:tcPr>
            <w:tcW w:w="2250" w:type="dxa"/>
            <w:shd w:val="clear" w:color="auto" w:fill="C0C0C0"/>
            <w:vAlign w:val="center"/>
          </w:tcPr>
          <w:p w:rsidR="004164A5" w:rsidRDefault="004164A5" w:rsidP="00A511C5">
            <w:pPr>
              <w:jc w:val="center"/>
              <w:rPr>
                <w:rFonts w:ascii="Arial Narrow" w:hAnsi="Arial Narrow"/>
                <w:b/>
                <w:sz w:val="24"/>
                <w:szCs w:val="24"/>
              </w:rPr>
            </w:pPr>
            <w:r>
              <w:rPr>
                <w:rFonts w:ascii="Arial Narrow" w:hAnsi="Arial Narrow"/>
                <w:b/>
                <w:sz w:val="24"/>
                <w:szCs w:val="24"/>
              </w:rPr>
              <w:t>Who Is Responsible</w:t>
            </w:r>
          </w:p>
        </w:tc>
        <w:tc>
          <w:tcPr>
            <w:tcW w:w="1620" w:type="dxa"/>
            <w:shd w:val="clear" w:color="auto" w:fill="C0C0C0"/>
            <w:vAlign w:val="center"/>
          </w:tcPr>
          <w:p w:rsidR="004164A5" w:rsidRDefault="004164A5" w:rsidP="00A511C5">
            <w:pPr>
              <w:jc w:val="center"/>
              <w:rPr>
                <w:rFonts w:ascii="Arial Narrow" w:hAnsi="Arial Narrow"/>
                <w:b/>
                <w:sz w:val="24"/>
                <w:szCs w:val="24"/>
              </w:rPr>
            </w:pPr>
            <w:r>
              <w:rPr>
                <w:rFonts w:ascii="Arial Narrow" w:hAnsi="Arial Narrow"/>
                <w:b/>
                <w:sz w:val="24"/>
                <w:szCs w:val="24"/>
              </w:rPr>
              <w:t>Resources</w:t>
            </w:r>
            <w:r w:rsidR="00A511C5">
              <w:rPr>
                <w:rFonts w:ascii="Arial Narrow" w:hAnsi="Arial Narrow"/>
                <w:b/>
                <w:sz w:val="24"/>
                <w:szCs w:val="24"/>
              </w:rPr>
              <w:t xml:space="preserve"> </w:t>
            </w:r>
            <w:r>
              <w:rPr>
                <w:rFonts w:ascii="Arial Narrow" w:hAnsi="Arial Narrow"/>
                <w:b/>
                <w:sz w:val="24"/>
                <w:szCs w:val="24"/>
              </w:rPr>
              <w:t>Needed</w:t>
            </w:r>
          </w:p>
        </w:tc>
        <w:tc>
          <w:tcPr>
            <w:tcW w:w="1170" w:type="dxa"/>
            <w:shd w:val="clear" w:color="auto" w:fill="C0C0C0"/>
            <w:vAlign w:val="center"/>
          </w:tcPr>
          <w:p w:rsidR="004164A5" w:rsidRDefault="004164A5" w:rsidP="00A511C5">
            <w:pPr>
              <w:jc w:val="center"/>
              <w:rPr>
                <w:rFonts w:ascii="Arial Narrow" w:hAnsi="Arial Narrow"/>
                <w:b/>
                <w:sz w:val="24"/>
                <w:szCs w:val="24"/>
              </w:rPr>
            </w:pPr>
            <w:r>
              <w:rPr>
                <w:rFonts w:ascii="Arial Narrow" w:hAnsi="Arial Narrow"/>
                <w:b/>
                <w:sz w:val="24"/>
                <w:szCs w:val="24"/>
              </w:rPr>
              <w:t>Due</w:t>
            </w:r>
            <w:r w:rsidR="00A511C5">
              <w:rPr>
                <w:rFonts w:ascii="Arial Narrow" w:hAnsi="Arial Narrow"/>
                <w:b/>
                <w:sz w:val="24"/>
                <w:szCs w:val="24"/>
              </w:rPr>
              <w:t xml:space="preserve"> </w:t>
            </w:r>
            <w:r>
              <w:rPr>
                <w:rFonts w:ascii="Arial Narrow" w:hAnsi="Arial Narrow"/>
                <w:b/>
                <w:sz w:val="24"/>
                <w:szCs w:val="24"/>
              </w:rPr>
              <w:t>Date</w:t>
            </w:r>
          </w:p>
        </w:tc>
        <w:tc>
          <w:tcPr>
            <w:tcW w:w="1440" w:type="dxa"/>
            <w:shd w:val="clear" w:color="auto" w:fill="C0C0C0"/>
            <w:vAlign w:val="center"/>
          </w:tcPr>
          <w:p w:rsidR="004164A5" w:rsidRDefault="004164A5" w:rsidP="00A511C5">
            <w:pPr>
              <w:jc w:val="center"/>
              <w:rPr>
                <w:rFonts w:ascii="Arial Narrow" w:hAnsi="Arial Narrow"/>
                <w:b/>
                <w:sz w:val="24"/>
                <w:szCs w:val="24"/>
              </w:rPr>
            </w:pPr>
            <w:r>
              <w:rPr>
                <w:rFonts w:ascii="Arial Narrow" w:hAnsi="Arial Narrow"/>
                <w:b/>
                <w:sz w:val="24"/>
                <w:szCs w:val="24"/>
              </w:rPr>
              <w:t>Status</w:t>
            </w:r>
          </w:p>
        </w:tc>
        <w:tc>
          <w:tcPr>
            <w:tcW w:w="1710" w:type="dxa"/>
            <w:shd w:val="clear" w:color="auto" w:fill="C0C0C0"/>
            <w:vAlign w:val="center"/>
          </w:tcPr>
          <w:p w:rsidR="004164A5" w:rsidRDefault="004164A5" w:rsidP="00A511C5">
            <w:pPr>
              <w:jc w:val="center"/>
              <w:rPr>
                <w:rFonts w:ascii="Arial Narrow" w:hAnsi="Arial Narrow"/>
                <w:b/>
                <w:sz w:val="24"/>
                <w:szCs w:val="24"/>
              </w:rPr>
            </w:pPr>
            <w:r>
              <w:rPr>
                <w:rFonts w:ascii="Arial Narrow" w:hAnsi="Arial Narrow"/>
                <w:b/>
                <w:sz w:val="24"/>
                <w:szCs w:val="24"/>
              </w:rPr>
              <w:t>Completed &amp; Date turned in</w:t>
            </w:r>
          </w:p>
        </w:tc>
      </w:tr>
      <w:tr w:rsidR="00A511C5" w:rsidTr="00A511C5">
        <w:trPr>
          <w:trHeight w:val="432"/>
        </w:trPr>
        <w:tc>
          <w:tcPr>
            <w:tcW w:w="2610" w:type="dxa"/>
          </w:tcPr>
          <w:p w:rsidR="004164A5" w:rsidRDefault="004164A5" w:rsidP="00A511C5">
            <w:pPr>
              <w:rPr>
                <w:sz w:val="24"/>
                <w:szCs w:val="24"/>
              </w:rPr>
            </w:pPr>
          </w:p>
          <w:p w:rsidR="00F2442B" w:rsidRDefault="00F2442B" w:rsidP="00A511C5">
            <w:pPr>
              <w:rPr>
                <w:sz w:val="24"/>
                <w:szCs w:val="24"/>
              </w:rPr>
            </w:pPr>
          </w:p>
        </w:tc>
        <w:tc>
          <w:tcPr>
            <w:tcW w:w="2250" w:type="dxa"/>
          </w:tcPr>
          <w:p w:rsidR="004164A5" w:rsidRDefault="004164A5" w:rsidP="00A511C5">
            <w:pPr>
              <w:rPr>
                <w:sz w:val="24"/>
                <w:szCs w:val="24"/>
              </w:rPr>
            </w:pPr>
          </w:p>
        </w:tc>
        <w:tc>
          <w:tcPr>
            <w:tcW w:w="1620" w:type="dxa"/>
          </w:tcPr>
          <w:p w:rsidR="004164A5" w:rsidRDefault="004164A5" w:rsidP="00A511C5">
            <w:pPr>
              <w:rPr>
                <w:sz w:val="24"/>
                <w:szCs w:val="24"/>
              </w:rPr>
            </w:pPr>
          </w:p>
        </w:tc>
        <w:tc>
          <w:tcPr>
            <w:tcW w:w="1170" w:type="dxa"/>
          </w:tcPr>
          <w:p w:rsidR="004164A5" w:rsidRDefault="004164A5" w:rsidP="00A511C5">
            <w:pPr>
              <w:rPr>
                <w:sz w:val="24"/>
                <w:szCs w:val="24"/>
              </w:rPr>
            </w:pPr>
          </w:p>
        </w:tc>
        <w:tc>
          <w:tcPr>
            <w:tcW w:w="1440" w:type="dxa"/>
          </w:tcPr>
          <w:p w:rsidR="004164A5" w:rsidRDefault="004164A5" w:rsidP="00A511C5">
            <w:pPr>
              <w:rPr>
                <w:sz w:val="24"/>
                <w:szCs w:val="24"/>
              </w:rPr>
            </w:pPr>
          </w:p>
        </w:tc>
        <w:tc>
          <w:tcPr>
            <w:tcW w:w="1710" w:type="dxa"/>
          </w:tcPr>
          <w:p w:rsidR="004164A5" w:rsidRDefault="004164A5" w:rsidP="00A511C5">
            <w:pPr>
              <w:rPr>
                <w:sz w:val="32"/>
                <w:szCs w:val="32"/>
              </w:rPr>
            </w:pPr>
          </w:p>
        </w:tc>
      </w:tr>
      <w:tr w:rsidR="00A511C5" w:rsidTr="00A511C5">
        <w:trPr>
          <w:trHeight w:val="432"/>
        </w:trPr>
        <w:tc>
          <w:tcPr>
            <w:tcW w:w="2610" w:type="dxa"/>
          </w:tcPr>
          <w:p w:rsidR="004164A5" w:rsidRDefault="004164A5" w:rsidP="00A511C5">
            <w:pPr>
              <w:rPr>
                <w:sz w:val="24"/>
                <w:szCs w:val="24"/>
              </w:rPr>
            </w:pPr>
          </w:p>
          <w:p w:rsidR="004164A5" w:rsidRDefault="004164A5" w:rsidP="00A511C5">
            <w:pPr>
              <w:rPr>
                <w:sz w:val="24"/>
                <w:szCs w:val="24"/>
              </w:rPr>
            </w:pPr>
          </w:p>
        </w:tc>
        <w:tc>
          <w:tcPr>
            <w:tcW w:w="2250" w:type="dxa"/>
          </w:tcPr>
          <w:p w:rsidR="004164A5" w:rsidRDefault="004164A5" w:rsidP="00A511C5">
            <w:pPr>
              <w:rPr>
                <w:sz w:val="24"/>
                <w:szCs w:val="24"/>
              </w:rPr>
            </w:pPr>
          </w:p>
        </w:tc>
        <w:tc>
          <w:tcPr>
            <w:tcW w:w="1620" w:type="dxa"/>
          </w:tcPr>
          <w:p w:rsidR="004164A5" w:rsidRDefault="004164A5" w:rsidP="00A511C5">
            <w:pPr>
              <w:rPr>
                <w:sz w:val="24"/>
                <w:szCs w:val="24"/>
              </w:rPr>
            </w:pPr>
          </w:p>
        </w:tc>
        <w:tc>
          <w:tcPr>
            <w:tcW w:w="1170" w:type="dxa"/>
          </w:tcPr>
          <w:p w:rsidR="004164A5" w:rsidRDefault="004164A5" w:rsidP="00A511C5">
            <w:pPr>
              <w:rPr>
                <w:sz w:val="24"/>
                <w:szCs w:val="24"/>
              </w:rPr>
            </w:pPr>
          </w:p>
        </w:tc>
        <w:tc>
          <w:tcPr>
            <w:tcW w:w="1440" w:type="dxa"/>
          </w:tcPr>
          <w:p w:rsidR="004164A5" w:rsidRDefault="004164A5" w:rsidP="00A511C5">
            <w:pPr>
              <w:rPr>
                <w:sz w:val="24"/>
                <w:szCs w:val="24"/>
              </w:rPr>
            </w:pPr>
          </w:p>
        </w:tc>
        <w:tc>
          <w:tcPr>
            <w:tcW w:w="1710" w:type="dxa"/>
          </w:tcPr>
          <w:p w:rsidR="004164A5" w:rsidRDefault="004164A5" w:rsidP="00A511C5">
            <w:pPr>
              <w:rPr>
                <w:sz w:val="24"/>
                <w:szCs w:val="24"/>
              </w:rPr>
            </w:pPr>
            <w:r>
              <w:rPr>
                <w:sz w:val="24"/>
                <w:szCs w:val="24"/>
              </w:rPr>
              <w:t>⁯</w:t>
            </w:r>
          </w:p>
        </w:tc>
      </w:tr>
      <w:tr w:rsidR="00A511C5" w:rsidTr="00A511C5">
        <w:trPr>
          <w:trHeight w:val="432"/>
        </w:trPr>
        <w:tc>
          <w:tcPr>
            <w:tcW w:w="2610" w:type="dxa"/>
          </w:tcPr>
          <w:p w:rsidR="004164A5" w:rsidRDefault="004164A5" w:rsidP="00A511C5">
            <w:pPr>
              <w:rPr>
                <w:sz w:val="24"/>
                <w:szCs w:val="24"/>
              </w:rPr>
            </w:pPr>
          </w:p>
          <w:p w:rsidR="004164A5" w:rsidRDefault="004164A5" w:rsidP="00A511C5">
            <w:pPr>
              <w:rPr>
                <w:sz w:val="24"/>
                <w:szCs w:val="24"/>
              </w:rPr>
            </w:pPr>
          </w:p>
        </w:tc>
        <w:tc>
          <w:tcPr>
            <w:tcW w:w="2250" w:type="dxa"/>
          </w:tcPr>
          <w:p w:rsidR="004164A5" w:rsidRDefault="004164A5" w:rsidP="00A511C5">
            <w:pPr>
              <w:rPr>
                <w:sz w:val="24"/>
                <w:szCs w:val="24"/>
              </w:rPr>
            </w:pPr>
          </w:p>
        </w:tc>
        <w:tc>
          <w:tcPr>
            <w:tcW w:w="1620" w:type="dxa"/>
          </w:tcPr>
          <w:p w:rsidR="004164A5" w:rsidRDefault="004164A5" w:rsidP="00A511C5">
            <w:pPr>
              <w:rPr>
                <w:sz w:val="24"/>
                <w:szCs w:val="24"/>
              </w:rPr>
            </w:pPr>
          </w:p>
        </w:tc>
        <w:tc>
          <w:tcPr>
            <w:tcW w:w="1170" w:type="dxa"/>
          </w:tcPr>
          <w:p w:rsidR="004164A5" w:rsidRDefault="004164A5" w:rsidP="00A511C5">
            <w:pPr>
              <w:rPr>
                <w:sz w:val="24"/>
                <w:szCs w:val="24"/>
              </w:rPr>
            </w:pPr>
          </w:p>
        </w:tc>
        <w:tc>
          <w:tcPr>
            <w:tcW w:w="1440" w:type="dxa"/>
          </w:tcPr>
          <w:p w:rsidR="004164A5" w:rsidRDefault="004164A5" w:rsidP="00A511C5">
            <w:pPr>
              <w:rPr>
                <w:sz w:val="24"/>
                <w:szCs w:val="24"/>
              </w:rPr>
            </w:pPr>
          </w:p>
        </w:tc>
        <w:tc>
          <w:tcPr>
            <w:tcW w:w="1710" w:type="dxa"/>
          </w:tcPr>
          <w:p w:rsidR="004164A5" w:rsidRDefault="004164A5" w:rsidP="00A511C5">
            <w:pPr>
              <w:rPr>
                <w:sz w:val="24"/>
                <w:szCs w:val="24"/>
              </w:rPr>
            </w:pPr>
            <w:r>
              <w:rPr>
                <w:sz w:val="24"/>
                <w:szCs w:val="24"/>
              </w:rPr>
              <w:t>⁯</w:t>
            </w:r>
          </w:p>
        </w:tc>
      </w:tr>
      <w:tr w:rsidR="00A511C5" w:rsidTr="00A511C5">
        <w:trPr>
          <w:trHeight w:val="432"/>
        </w:trPr>
        <w:tc>
          <w:tcPr>
            <w:tcW w:w="2610" w:type="dxa"/>
          </w:tcPr>
          <w:p w:rsidR="004164A5" w:rsidRDefault="004164A5" w:rsidP="00A511C5">
            <w:pPr>
              <w:rPr>
                <w:sz w:val="24"/>
                <w:szCs w:val="24"/>
              </w:rPr>
            </w:pPr>
          </w:p>
          <w:p w:rsidR="004164A5" w:rsidRDefault="004164A5" w:rsidP="00A511C5">
            <w:pPr>
              <w:rPr>
                <w:sz w:val="24"/>
                <w:szCs w:val="24"/>
              </w:rPr>
            </w:pPr>
          </w:p>
        </w:tc>
        <w:tc>
          <w:tcPr>
            <w:tcW w:w="2250" w:type="dxa"/>
          </w:tcPr>
          <w:p w:rsidR="004164A5" w:rsidRDefault="004164A5" w:rsidP="00A511C5">
            <w:pPr>
              <w:rPr>
                <w:sz w:val="24"/>
                <w:szCs w:val="24"/>
              </w:rPr>
            </w:pPr>
          </w:p>
        </w:tc>
        <w:tc>
          <w:tcPr>
            <w:tcW w:w="1620" w:type="dxa"/>
          </w:tcPr>
          <w:p w:rsidR="004164A5" w:rsidRDefault="004164A5" w:rsidP="00A511C5">
            <w:pPr>
              <w:rPr>
                <w:sz w:val="24"/>
                <w:szCs w:val="24"/>
              </w:rPr>
            </w:pPr>
          </w:p>
        </w:tc>
        <w:tc>
          <w:tcPr>
            <w:tcW w:w="1170" w:type="dxa"/>
          </w:tcPr>
          <w:p w:rsidR="004164A5" w:rsidRDefault="004164A5" w:rsidP="00A511C5">
            <w:pPr>
              <w:rPr>
                <w:sz w:val="24"/>
                <w:szCs w:val="24"/>
              </w:rPr>
            </w:pPr>
          </w:p>
        </w:tc>
        <w:tc>
          <w:tcPr>
            <w:tcW w:w="1440" w:type="dxa"/>
          </w:tcPr>
          <w:p w:rsidR="004164A5" w:rsidRDefault="004164A5" w:rsidP="00A511C5">
            <w:pPr>
              <w:rPr>
                <w:sz w:val="24"/>
                <w:szCs w:val="24"/>
              </w:rPr>
            </w:pPr>
          </w:p>
        </w:tc>
        <w:tc>
          <w:tcPr>
            <w:tcW w:w="1710" w:type="dxa"/>
          </w:tcPr>
          <w:p w:rsidR="004164A5" w:rsidRDefault="004164A5" w:rsidP="00A511C5">
            <w:pPr>
              <w:rPr>
                <w:sz w:val="24"/>
                <w:szCs w:val="24"/>
              </w:rPr>
            </w:pPr>
            <w:r>
              <w:rPr>
                <w:sz w:val="24"/>
                <w:szCs w:val="24"/>
              </w:rPr>
              <w:t>⁯</w:t>
            </w:r>
          </w:p>
        </w:tc>
      </w:tr>
      <w:tr w:rsidR="00F2442B" w:rsidTr="00A511C5">
        <w:trPr>
          <w:trHeight w:val="432"/>
        </w:trPr>
        <w:tc>
          <w:tcPr>
            <w:tcW w:w="2610" w:type="dxa"/>
          </w:tcPr>
          <w:p w:rsidR="00F2442B" w:rsidRDefault="00F2442B" w:rsidP="00A511C5">
            <w:pPr>
              <w:rPr>
                <w:sz w:val="24"/>
                <w:szCs w:val="24"/>
              </w:rPr>
            </w:pPr>
          </w:p>
          <w:p w:rsidR="00F2442B" w:rsidRDefault="00F2442B" w:rsidP="00A511C5">
            <w:pPr>
              <w:rPr>
                <w:sz w:val="24"/>
                <w:szCs w:val="24"/>
              </w:rPr>
            </w:pPr>
          </w:p>
        </w:tc>
        <w:tc>
          <w:tcPr>
            <w:tcW w:w="2250" w:type="dxa"/>
          </w:tcPr>
          <w:p w:rsidR="00F2442B" w:rsidRDefault="00F2442B" w:rsidP="00A511C5">
            <w:pPr>
              <w:rPr>
                <w:sz w:val="24"/>
                <w:szCs w:val="24"/>
              </w:rPr>
            </w:pPr>
          </w:p>
        </w:tc>
        <w:tc>
          <w:tcPr>
            <w:tcW w:w="1620" w:type="dxa"/>
          </w:tcPr>
          <w:p w:rsidR="00F2442B" w:rsidRDefault="00F2442B" w:rsidP="00A511C5">
            <w:pPr>
              <w:rPr>
                <w:sz w:val="24"/>
                <w:szCs w:val="24"/>
              </w:rPr>
            </w:pPr>
          </w:p>
        </w:tc>
        <w:tc>
          <w:tcPr>
            <w:tcW w:w="1170" w:type="dxa"/>
          </w:tcPr>
          <w:p w:rsidR="00F2442B" w:rsidRDefault="00F2442B" w:rsidP="00A511C5">
            <w:pPr>
              <w:rPr>
                <w:sz w:val="24"/>
                <w:szCs w:val="24"/>
              </w:rPr>
            </w:pPr>
          </w:p>
        </w:tc>
        <w:tc>
          <w:tcPr>
            <w:tcW w:w="1440" w:type="dxa"/>
          </w:tcPr>
          <w:p w:rsidR="00F2442B" w:rsidRDefault="00F2442B" w:rsidP="00A511C5">
            <w:pPr>
              <w:rPr>
                <w:sz w:val="24"/>
                <w:szCs w:val="24"/>
              </w:rPr>
            </w:pPr>
          </w:p>
        </w:tc>
        <w:tc>
          <w:tcPr>
            <w:tcW w:w="1710" w:type="dxa"/>
          </w:tcPr>
          <w:p w:rsidR="00F2442B" w:rsidRDefault="00F2442B" w:rsidP="00A511C5">
            <w:pPr>
              <w:rPr>
                <w:sz w:val="24"/>
                <w:szCs w:val="24"/>
              </w:rPr>
            </w:pPr>
          </w:p>
        </w:tc>
      </w:tr>
      <w:tr w:rsidR="00F2442B" w:rsidTr="00A511C5">
        <w:trPr>
          <w:trHeight w:val="432"/>
        </w:trPr>
        <w:tc>
          <w:tcPr>
            <w:tcW w:w="2610" w:type="dxa"/>
          </w:tcPr>
          <w:p w:rsidR="00F2442B" w:rsidRDefault="00F2442B" w:rsidP="00A511C5">
            <w:pPr>
              <w:rPr>
                <w:sz w:val="24"/>
                <w:szCs w:val="24"/>
              </w:rPr>
            </w:pPr>
          </w:p>
          <w:p w:rsidR="00F2442B" w:rsidRDefault="00F2442B" w:rsidP="00A511C5">
            <w:pPr>
              <w:rPr>
                <w:sz w:val="24"/>
                <w:szCs w:val="24"/>
              </w:rPr>
            </w:pPr>
          </w:p>
        </w:tc>
        <w:tc>
          <w:tcPr>
            <w:tcW w:w="2250" w:type="dxa"/>
          </w:tcPr>
          <w:p w:rsidR="00F2442B" w:rsidRDefault="00F2442B" w:rsidP="00A511C5">
            <w:pPr>
              <w:rPr>
                <w:sz w:val="24"/>
                <w:szCs w:val="24"/>
              </w:rPr>
            </w:pPr>
          </w:p>
        </w:tc>
        <w:tc>
          <w:tcPr>
            <w:tcW w:w="1620" w:type="dxa"/>
          </w:tcPr>
          <w:p w:rsidR="00F2442B" w:rsidRDefault="00F2442B" w:rsidP="00A511C5">
            <w:pPr>
              <w:rPr>
                <w:sz w:val="24"/>
                <w:szCs w:val="24"/>
              </w:rPr>
            </w:pPr>
          </w:p>
        </w:tc>
        <w:tc>
          <w:tcPr>
            <w:tcW w:w="1170" w:type="dxa"/>
          </w:tcPr>
          <w:p w:rsidR="00F2442B" w:rsidRDefault="00F2442B" w:rsidP="00A511C5">
            <w:pPr>
              <w:rPr>
                <w:sz w:val="24"/>
                <w:szCs w:val="24"/>
              </w:rPr>
            </w:pPr>
          </w:p>
        </w:tc>
        <w:tc>
          <w:tcPr>
            <w:tcW w:w="1440" w:type="dxa"/>
          </w:tcPr>
          <w:p w:rsidR="00F2442B" w:rsidRDefault="00F2442B" w:rsidP="00A511C5">
            <w:pPr>
              <w:rPr>
                <w:sz w:val="24"/>
                <w:szCs w:val="24"/>
              </w:rPr>
            </w:pPr>
          </w:p>
        </w:tc>
        <w:tc>
          <w:tcPr>
            <w:tcW w:w="1710" w:type="dxa"/>
          </w:tcPr>
          <w:p w:rsidR="00F2442B" w:rsidRDefault="00F2442B" w:rsidP="00A511C5">
            <w:pPr>
              <w:rPr>
                <w:sz w:val="24"/>
                <w:szCs w:val="24"/>
              </w:rPr>
            </w:pPr>
          </w:p>
        </w:tc>
      </w:tr>
      <w:tr w:rsidR="00F2442B" w:rsidTr="00A511C5">
        <w:trPr>
          <w:trHeight w:val="432"/>
        </w:trPr>
        <w:tc>
          <w:tcPr>
            <w:tcW w:w="2610" w:type="dxa"/>
          </w:tcPr>
          <w:p w:rsidR="00F2442B" w:rsidRDefault="00F2442B" w:rsidP="00A511C5">
            <w:pPr>
              <w:rPr>
                <w:sz w:val="24"/>
                <w:szCs w:val="24"/>
              </w:rPr>
            </w:pPr>
          </w:p>
          <w:p w:rsidR="00F2442B" w:rsidRDefault="00F2442B" w:rsidP="00A511C5">
            <w:pPr>
              <w:rPr>
                <w:sz w:val="24"/>
                <w:szCs w:val="24"/>
              </w:rPr>
            </w:pPr>
          </w:p>
        </w:tc>
        <w:tc>
          <w:tcPr>
            <w:tcW w:w="2250" w:type="dxa"/>
          </w:tcPr>
          <w:p w:rsidR="00F2442B" w:rsidRDefault="00F2442B" w:rsidP="00A511C5">
            <w:pPr>
              <w:rPr>
                <w:sz w:val="24"/>
                <w:szCs w:val="24"/>
              </w:rPr>
            </w:pPr>
          </w:p>
        </w:tc>
        <w:tc>
          <w:tcPr>
            <w:tcW w:w="1620" w:type="dxa"/>
          </w:tcPr>
          <w:p w:rsidR="00F2442B" w:rsidRDefault="00F2442B" w:rsidP="00A511C5">
            <w:pPr>
              <w:rPr>
                <w:sz w:val="24"/>
                <w:szCs w:val="24"/>
              </w:rPr>
            </w:pPr>
          </w:p>
        </w:tc>
        <w:tc>
          <w:tcPr>
            <w:tcW w:w="1170" w:type="dxa"/>
          </w:tcPr>
          <w:p w:rsidR="00F2442B" w:rsidRDefault="00F2442B" w:rsidP="00A511C5">
            <w:pPr>
              <w:rPr>
                <w:sz w:val="24"/>
                <w:szCs w:val="24"/>
              </w:rPr>
            </w:pPr>
          </w:p>
        </w:tc>
        <w:tc>
          <w:tcPr>
            <w:tcW w:w="1440" w:type="dxa"/>
          </w:tcPr>
          <w:p w:rsidR="00F2442B" w:rsidRDefault="00F2442B" w:rsidP="00A511C5">
            <w:pPr>
              <w:rPr>
                <w:sz w:val="24"/>
                <w:szCs w:val="24"/>
              </w:rPr>
            </w:pPr>
          </w:p>
        </w:tc>
        <w:tc>
          <w:tcPr>
            <w:tcW w:w="1710" w:type="dxa"/>
          </w:tcPr>
          <w:p w:rsidR="00F2442B" w:rsidRDefault="00F2442B" w:rsidP="00A511C5">
            <w:pPr>
              <w:rPr>
                <w:sz w:val="24"/>
                <w:szCs w:val="24"/>
              </w:rPr>
            </w:pPr>
          </w:p>
        </w:tc>
      </w:tr>
      <w:tr w:rsidR="00F2442B" w:rsidTr="00A511C5">
        <w:trPr>
          <w:trHeight w:val="432"/>
        </w:trPr>
        <w:tc>
          <w:tcPr>
            <w:tcW w:w="2610" w:type="dxa"/>
          </w:tcPr>
          <w:p w:rsidR="00F2442B" w:rsidRDefault="00F2442B" w:rsidP="00A511C5">
            <w:pPr>
              <w:rPr>
                <w:sz w:val="24"/>
                <w:szCs w:val="24"/>
              </w:rPr>
            </w:pPr>
          </w:p>
          <w:p w:rsidR="00F2442B" w:rsidRDefault="00F2442B" w:rsidP="00A511C5">
            <w:pPr>
              <w:rPr>
                <w:sz w:val="24"/>
                <w:szCs w:val="24"/>
              </w:rPr>
            </w:pPr>
          </w:p>
        </w:tc>
        <w:tc>
          <w:tcPr>
            <w:tcW w:w="2250" w:type="dxa"/>
          </w:tcPr>
          <w:p w:rsidR="00F2442B" w:rsidRDefault="00F2442B" w:rsidP="00A511C5">
            <w:pPr>
              <w:rPr>
                <w:sz w:val="24"/>
                <w:szCs w:val="24"/>
              </w:rPr>
            </w:pPr>
          </w:p>
        </w:tc>
        <w:tc>
          <w:tcPr>
            <w:tcW w:w="1620" w:type="dxa"/>
          </w:tcPr>
          <w:p w:rsidR="00F2442B" w:rsidRDefault="00F2442B" w:rsidP="00A511C5">
            <w:pPr>
              <w:rPr>
                <w:sz w:val="24"/>
                <w:szCs w:val="24"/>
              </w:rPr>
            </w:pPr>
          </w:p>
        </w:tc>
        <w:tc>
          <w:tcPr>
            <w:tcW w:w="1170" w:type="dxa"/>
          </w:tcPr>
          <w:p w:rsidR="00F2442B" w:rsidRDefault="00F2442B" w:rsidP="00A511C5">
            <w:pPr>
              <w:rPr>
                <w:sz w:val="24"/>
                <w:szCs w:val="24"/>
              </w:rPr>
            </w:pPr>
          </w:p>
        </w:tc>
        <w:tc>
          <w:tcPr>
            <w:tcW w:w="1440" w:type="dxa"/>
          </w:tcPr>
          <w:p w:rsidR="00F2442B" w:rsidRDefault="00F2442B" w:rsidP="00A511C5">
            <w:pPr>
              <w:rPr>
                <w:sz w:val="24"/>
                <w:szCs w:val="24"/>
              </w:rPr>
            </w:pPr>
          </w:p>
        </w:tc>
        <w:tc>
          <w:tcPr>
            <w:tcW w:w="1710" w:type="dxa"/>
          </w:tcPr>
          <w:p w:rsidR="00F2442B" w:rsidRDefault="00F2442B" w:rsidP="00A511C5">
            <w:pPr>
              <w:rPr>
                <w:sz w:val="24"/>
                <w:szCs w:val="24"/>
              </w:rPr>
            </w:pPr>
          </w:p>
        </w:tc>
      </w:tr>
      <w:tr w:rsidR="00F2442B" w:rsidTr="00A511C5">
        <w:trPr>
          <w:trHeight w:val="432"/>
        </w:trPr>
        <w:tc>
          <w:tcPr>
            <w:tcW w:w="2610" w:type="dxa"/>
          </w:tcPr>
          <w:p w:rsidR="00F2442B" w:rsidRDefault="00F2442B" w:rsidP="00A511C5">
            <w:pPr>
              <w:rPr>
                <w:sz w:val="24"/>
                <w:szCs w:val="24"/>
              </w:rPr>
            </w:pPr>
          </w:p>
          <w:p w:rsidR="00F2442B" w:rsidRDefault="00F2442B" w:rsidP="00A511C5">
            <w:pPr>
              <w:rPr>
                <w:sz w:val="24"/>
                <w:szCs w:val="24"/>
              </w:rPr>
            </w:pPr>
          </w:p>
        </w:tc>
        <w:tc>
          <w:tcPr>
            <w:tcW w:w="2250" w:type="dxa"/>
          </w:tcPr>
          <w:p w:rsidR="00F2442B" w:rsidRDefault="00F2442B" w:rsidP="00A511C5">
            <w:pPr>
              <w:rPr>
                <w:sz w:val="24"/>
                <w:szCs w:val="24"/>
              </w:rPr>
            </w:pPr>
          </w:p>
        </w:tc>
        <w:tc>
          <w:tcPr>
            <w:tcW w:w="1620" w:type="dxa"/>
          </w:tcPr>
          <w:p w:rsidR="00F2442B" w:rsidRDefault="00F2442B" w:rsidP="00A511C5">
            <w:pPr>
              <w:rPr>
                <w:sz w:val="24"/>
                <w:szCs w:val="24"/>
              </w:rPr>
            </w:pPr>
          </w:p>
        </w:tc>
        <w:tc>
          <w:tcPr>
            <w:tcW w:w="1170" w:type="dxa"/>
          </w:tcPr>
          <w:p w:rsidR="00F2442B" w:rsidRDefault="00F2442B" w:rsidP="00A511C5">
            <w:pPr>
              <w:rPr>
                <w:sz w:val="24"/>
                <w:szCs w:val="24"/>
              </w:rPr>
            </w:pPr>
          </w:p>
        </w:tc>
        <w:tc>
          <w:tcPr>
            <w:tcW w:w="1440" w:type="dxa"/>
          </w:tcPr>
          <w:p w:rsidR="00F2442B" w:rsidRDefault="00F2442B" w:rsidP="00A511C5">
            <w:pPr>
              <w:rPr>
                <w:sz w:val="24"/>
                <w:szCs w:val="24"/>
              </w:rPr>
            </w:pPr>
          </w:p>
        </w:tc>
        <w:tc>
          <w:tcPr>
            <w:tcW w:w="1710" w:type="dxa"/>
          </w:tcPr>
          <w:p w:rsidR="00F2442B" w:rsidRDefault="00F2442B" w:rsidP="00A511C5">
            <w:pPr>
              <w:rPr>
                <w:sz w:val="24"/>
                <w:szCs w:val="24"/>
              </w:rPr>
            </w:pPr>
          </w:p>
        </w:tc>
      </w:tr>
      <w:tr w:rsidR="00F2442B" w:rsidTr="00A511C5">
        <w:trPr>
          <w:trHeight w:val="432"/>
        </w:trPr>
        <w:tc>
          <w:tcPr>
            <w:tcW w:w="2610" w:type="dxa"/>
          </w:tcPr>
          <w:p w:rsidR="00F2442B" w:rsidRDefault="00F2442B" w:rsidP="00A511C5">
            <w:pPr>
              <w:rPr>
                <w:sz w:val="24"/>
                <w:szCs w:val="24"/>
              </w:rPr>
            </w:pPr>
          </w:p>
          <w:p w:rsidR="00F2442B" w:rsidRDefault="00F2442B" w:rsidP="00A511C5">
            <w:pPr>
              <w:rPr>
                <w:sz w:val="24"/>
                <w:szCs w:val="24"/>
              </w:rPr>
            </w:pPr>
          </w:p>
        </w:tc>
        <w:tc>
          <w:tcPr>
            <w:tcW w:w="2250" w:type="dxa"/>
          </w:tcPr>
          <w:p w:rsidR="00F2442B" w:rsidRDefault="00F2442B" w:rsidP="00A511C5">
            <w:pPr>
              <w:rPr>
                <w:sz w:val="24"/>
                <w:szCs w:val="24"/>
              </w:rPr>
            </w:pPr>
          </w:p>
        </w:tc>
        <w:tc>
          <w:tcPr>
            <w:tcW w:w="1620" w:type="dxa"/>
          </w:tcPr>
          <w:p w:rsidR="00F2442B" w:rsidRDefault="00F2442B" w:rsidP="00A511C5">
            <w:pPr>
              <w:rPr>
                <w:sz w:val="24"/>
                <w:szCs w:val="24"/>
              </w:rPr>
            </w:pPr>
          </w:p>
        </w:tc>
        <w:tc>
          <w:tcPr>
            <w:tcW w:w="1170" w:type="dxa"/>
          </w:tcPr>
          <w:p w:rsidR="00F2442B" w:rsidRDefault="00F2442B" w:rsidP="00A511C5">
            <w:pPr>
              <w:rPr>
                <w:sz w:val="24"/>
                <w:szCs w:val="24"/>
              </w:rPr>
            </w:pPr>
          </w:p>
        </w:tc>
        <w:tc>
          <w:tcPr>
            <w:tcW w:w="1440" w:type="dxa"/>
          </w:tcPr>
          <w:p w:rsidR="00F2442B" w:rsidRDefault="00F2442B" w:rsidP="00A511C5">
            <w:pPr>
              <w:rPr>
                <w:sz w:val="24"/>
                <w:szCs w:val="24"/>
              </w:rPr>
            </w:pPr>
          </w:p>
        </w:tc>
        <w:tc>
          <w:tcPr>
            <w:tcW w:w="1710" w:type="dxa"/>
          </w:tcPr>
          <w:p w:rsidR="00F2442B" w:rsidRDefault="00F2442B" w:rsidP="00A511C5">
            <w:pPr>
              <w:rPr>
                <w:sz w:val="24"/>
                <w:szCs w:val="24"/>
              </w:rPr>
            </w:pPr>
          </w:p>
        </w:tc>
      </w:tr>
      <w:tr w:rsidR="00F2442B" w:rsidTr="00A511C5">
        <w:trPr>
          <w:trHeight w:val="432"/>
        </w:trPr>
        <w:tc>
          <w:tcPr>
            <w:tcW w:w="2610" w:type="dxa"/>
          </w:tcPr>
          <w:p w:rsidR="00F2442B" w:rsidRDefault="00F2442B" w:rsidP="00A511C5">
            <w:pPr>
              <w:rPr>
                <w:sz w:val="24"/>
                <w:szCs w:val="24"/>
              </w:rPr>
            </w:pPr>
          </w:p>
          <w:p w:rsidR="00F2442B" w:rsidRDefault="00F2442B" w:rsidP="00A511C5">
            <w:pPr>
              <w:rPr>
                <w:sz w:val="24"/>
                <w:szCs w:val="24"/>
              </w:rPr>
            </w:pPr>
          </w:p>
        </w:tc>
        <w:tc>
          <w:tcPr>
            <w:tcW w:w="2250" w:type="dxa"/>
          </w:tcPr>
          <w:p w:rsidR="00F2442B" w:rsidRDefault="00F2442B" w:rsidP="00A511C5">
            <w:pPr>
              <w:rPr>
                <w:sz w:val="24"/>
                <w:szCs w:val="24"/>
              </w:rPr>
            </w:pPr>
          </w:p>
        </w:tc>
        <w:tc>
          <w:tcPr>
            <w:tcW w:w="1620" w:type="dxa"/>
          </w:tcPr>
          <w:p w:rsidR="00F2442B" w:rsidRDefault="00F2442B" w:rsidP="00A511C5">
            <w:pPr>
              <w:rPr>
                <w:sz w:val="24"/>
                <w:szCs w:val="24"/>
              </w:rPr>
            </w:pPr>
          </w:p>
        </w:tc>
        <w:tc>
          <w:tcPr>
            <w:tcW w:w="1170" w:type="dxa"/>
          </w:tcPr>
          <w:p w:rsidR="00F2442B" w:rsidRDefault="00F2442B" w:rsidP="00A511C5">
            <w:pPr>
              <w:rPr>
                <w:sz w:val="24"/>
                <w:szCs w:val="24"/>
              </w:rPr>
            </w:pPr>
          </w:p>
        </w:tc>
        <w:tc>
          <w:tcPr>
            <w:tcW w:w="1440" w:type="dxa"/>
          </w:tcPr>
          <w:p w:rsidR="00F2442B" w:rsidRDefault="00F2442B" w:rsidP="00A511C5">
            <w:pPr>
              <w:rPr>
                <w:sz w:val="24"/>
                <w:szCs w:val="24"/>
              </w:rPr>
            </w:pPr>
          </w:p>
        </w:tc>
        <w:tc>
          <w:tcPr>
            <w:tcW w:w="1710" w:type="dxa"/>
          </w:tcPr>
          <w:p w:rsidR="00F2442B" w:rsidRDefault="00F2442B" w:rsidP="00A511C5">
            <w:pPr>
              <w:rPr>
                <w:sz w:val="24"/>
                <w:szCs w:val="24"/>
              </w:rPr>
            </w:pPr>
          </w:p>
        </w:tc>
      </w:tr>
    </w:tbl>
    <w:p w:rsidR="004164A5" w:rsidRDefault="004164A5" w:rsidP="004164A5"/>
    <w:p w:rsidR="004164A5" w:rsidRDefault="004164A5" w:rsidP="004164A5">
      <w:pPr>
        <w:rPr>
          <w:b/>
        </w:rPr>
      </w:pPr>
    </w:p>
    <w:p w:rsidR="00A511C5" w:rsidRDefault="00A511C5" w:rsidP="004164A5">
      <w:pPr>
        <w:rPr>
          <w:b/>
        </w:rPr>
      </w:pPr>
    </w:p>
    <w:p w:rsidR="00A511C5" w:rsidRDefault="00A511C5" w:rsidP="004164A5">
      <w:pPr>
        <w:rPr>
          <w:b/>
        </w:rPr>
      </w:pPr>
    </w:p>
    <w:p w:rsidR="004164A5" w:rsidRDefault="004164A5" w:rsidP="004164A5">
      <w:pPr>
        <w:rPr>
          <w:b/>
          <w:sz w:val="24"/>
          <w:szCs w:val="24"/>
        </w:rPr>
      </w:pPr>
      <w:r>
        <w:rPr>
          <w:b/>
          <w:sz w:val="24"/>
          <w:szCs w:val="24"/>
        </w:rPr>
        <w:t>Team Signatures:</w:t>
      </w:r>
    </w:p>
    <w:p w:rsidR="004164A5" w:rsidRDefault="004164A5" w:rsidP="004164A5"/>
    <w:p w:rsidR="004164A5" w:rsidRDefault="004164A5" w:rsidP="004164A5">
      <w:pPr>
        <w:ind w:firstLine="720"/>
      </w:pPr>
      <w:r>
        <w:t>__________________________________</w:t>
      </w:r>
      <w:r>
        <w:tab/>
        <w:t xml:space="preserve">   </w:t>
      </w:r>
      <w:r>
        <w:tab/>
        <w:t xml:space="preserve"> __________________________________</w:t>
      </w:r>
    </w:p>
    <w:p w:rsidR="004164A5" w:rsidRDefault="004164A5" w:rsidP="004164A5"/>
    <w:p w:rsidR="004164A5" w:rsidRDefault="004164A5" w:rsidP="004164A5">
      <w:pPr>
        <w:ind w:firstLine="720"/>
      </w:pPr>
      <w:r>
        <w:t>__________________________________</w:t>
      </w:r>
      <w:r>
        <w:tab/>
      </w:r>
      <w:r>
        <w:tab/>
        <w:t xml:space="preserve"> __________________________________</w:t>
      </w:r>
    </w:p>
    <w:p w:rsidR="004164A5" w:rsidRDefault="004164A5" w:rsidP="004164A5"/>
    <w:p w:rsidR="00F2442B" w:rsidRDefault="004164A5" w:rsidP="00F2442B">
      <w:pPr>
        <w:ind w:firstLine="720"/>
      </w:pPr>
      <w:r>
        <w:t>__________________________________</w:t>
      </w:r>
      <w:r>
        <w:tab/>
        <w:t xml:space="preserve">    </w:t>
      </w:r>
      <w:r>
        <w:tab/>
        <w:t>___</w:t>
      </w:r>
      <w:r w:rsidR="00F2442B">
        <w:t>_______________________________</w:t>
      </w:r>
    </w:p>
    <w:p w:rsidR="00D0331E" w:rsidRDefault="00D0331E" w:rsidP="00D0331E"/>
    <w:p w:rsidR="00D0331E" w:rsidRPr="009B39F7" w:rsidRDefault="00786C7B" w:rsidP="00D0331E">
      <w:pPr>
        <w:rPr>
          <w:sz w:val="24"/>
          <w:szCs w:val="24"/>
          <w:u w:val="single"/>
        </w:rPr>
      </w:pPr>
      <w:r w:rsidRPr="009B39F7">
        <w:rPr>
          <w:b/>
          <w:sz w:val="24"/>
          <w:szCs w:val="24"/>
          <w:u w:val="single"/>
        </w:rPr>
        <w:lastRenderedPageBreak/>
        <w:t>1—</w:t>
      </w:r>
      <w:r w:rsidR="00D0331E" w:rsidRPr="009B39F7">
        <w:rPr>
          <w:b/>
          <w:sz w:val="24"/>
          <w:szCs w:val="24"/>
          <w:u w:val="single"/>
        </w:rPr>
        <w:t xml:space="preserve">Objective:  </w:t>
      </w:r>
      <w:r w:rsidR="00D0331E" w:rsidRPr="009B39F7">
        <w:rPr>
          <w:sz w:val="24"/>
          <w:szCs w:val="24"/>
          <w:u w:val="single"/>
        </w:rPr>
        <w:t>Analyze the role of culture in the production, distribution, and consumption of goods and services</w:t>
      </w:r>
    </w:p>
    <w:p w:rsidR="00D0331E" w:rsidRPr="00D0331E" w:rsidRDefault="00D0331E" w:rsidP="00D0331E">
      <w:pPr>
        <w:rPr>
          <w:rFonts w:ascii="Calibri" w:hAnsi="Calibri"/>
          <w:sz w:val="24"/>
          <w:szCs w:val="24"/>
        </w:rPr>
      </w:pPr>
    </w:p>
    <w:p w:rsidR="00D0331E" w:rsidRDefault="00D0331E" w:rsidP="00D0331E">
      <w:pPr>
        <w:pStyle w:val="BodyTextIndent2"/>
        <w:widowControl w:val="0"/>
        <w:numPr>
          <w:ilvl w:val="0"/>
          <w:numId w:val="8"/>
        </w:numPr>
        <w:tabs>
          <w:tab w:val="left" w:pos="-1440"/>
        </w:tabs>
        <w:autoSpaceDE w:val="0"/>
        <w:autoSpaceDN w:val="0"/>
        <w:adjustRightInd w:val="0"/>
        <w:spacing w:after="0" w:line="240" w:lineRule="auto"/>
        <w:rPr>
          <w:rFonts w:ascii="Calibri" w:hAnsi="Calibri"/>
          <w:sz w:val="24"/>
          <w:szCs w:val="24"/>
        </w:rPr>
      </w:pPr>
      <w:r w:rsidRPr="00E211B5">
        <w:rPr>
          <w:rFonts w:ascii="Calibri" w:hAnsi="Calibri"/>
          <w:sz w:val="24"/>
          <w:szCs w:val="24"/>
        </w:rPr>
        <w:t xml:space="preserve">Define the following terms: </w:t>
      </w:r>
    </w:p>
    <w:p w:rsidR="00D0331E" w:rsidRDefault="00D0331E" w:rsidP="00D0331E">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D0331E" w:rsidRDefault="00D0331E" w:rsidP="00D0331E">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Pr>
          <w:rFonts w:ascii="Calibri" w:hAnsi="Calibri"/>
          <w:sz w:val="24"/>
          <w:szCs w:val="24"/>
        </w:rPr>
        <w:t>Culture</w:t>
      </w:r>
    </w:p>
    <w:p w:rsidR="00D0331E" w:rsidRDefault="00D0331E" w:rsidP="00D0331E">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D0331E" w:rsidRDefault="00D0331E" w:rsidP="00D0331E">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Pr>
          <w:rFonts w:ascii="Calibri" w:hAnsi="Calibri"/>
          <w:sz w:val="24"/>
          <w:szCs w:val="24"/>
        </w:rPr>
        <w:t>Subculture</w:t>
      </w:r>
    </w:p>
    <w:p w:rsidR="00D0331E" w:rsidRDefault="00D0331E" w:rsidP="00D0331E">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D0331E" w:rsidRDefault="00D0331E" w:rsidP="00D0331E">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Pr>
          <w:rFonts w:ascii="Calibri" w:hAnsi="Calibri"/>
          <w:sz w:val="24"/>
          <w:szCs w:val="24"/>
        </w:rPr>
        <w:t>Ethnocentric</w:t>
      </w:r>
    </w:p>
    <w:p w:rsidR="00D0331E" w:rsidRDefault="00D0331E" w:rsidP="00D0331E">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D0331E" w:rsidRDefault="00D0331E" w:rsidP="00D0331E">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Pr>
          <w:rFonts w:ascii="Calibri" w:hAnsi="Calibri"/>
          <w:sz w:val="24"/>
          <w:szCs w:val="24"/>
        </w:rPr>
        <w:t>Social class</w:t>
      </w:r>
    </w:p>
    <w:p w:rsidR="00D0331E" w:rsidRDefault="00D0331E" w:rsidP="00D0331E">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D0331E" w:rsidRDefault="00D0331E" w:rsidP="00D0331E">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Pr>
          <w:rFonts w:ascii="Calibri" w:hAnsi="Calibri"/>
          <w:sz w:val="24"/>
          <w:szCs w:val="24"/>
        </w:rPr>
        <w:t>Nuclear family</w:t>
      </w:r>
    </w:p>
    <w:p w:rsidR="00D0331E" w:rsidRDefault="00D0331E" w:rsidP="00D0331E">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D0331E" w:rsidRDefault="00D0331E" w:rsidP="00D0331E">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Pr>
          <w:rFonts w:ascii="Calibri" w:hAnsi="Calibri"/>
          <w:sz w:val="24"/>
          <w:szCs w:val="24"/>
        </w:rPr>
        <w:t>E</w:t>
      </w:r>
      <w:r w:rsidRPr="00D0331E">
        <w:rPr>
          <w:rFonts w:ascii="Calibri" w:hAnsi="Calibri"/>
          <w:sz w:val="24"/>
          <w:szCs w:val="24"/>
        </w:rPr>
        <w:t>xtend</w:t>
      </w:r>
      <w:r>
        <w:rPr>
          <w:rFonts w:ascii="Calibri" w:hAnsi="Calibri"/>
          <w:sz w:val="24"/>
          <w:szCs w:val="24"/>
        </w:rPr>
        <w:t>ed family</w:t>
      </w:r>
    </w:p>
    <w:p w:rsidR="00D0331E" w:rsidRDefault="00D0331E" w:rsidP="00D0331E">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D0331E" w:rsidRDefault="00D0331E" w:rsidP="00D0331E">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Pr>
          <w:rFonts w:ascii="Calibri" w:hAnsi="Calibri"/>
          <w:sz w:val="24"/>
          <w:szCs w:val="24"/>
        </w:rPr>
        <w:t>C</w:t>
      </w:r>
      <w:r w:rsidRPr="00D0331E">
        <w:rPr>
          <w:rFonts w:ascii="Calibri" w:hAnsi="Calibri"/>
          <w:sz w:val="24"/>
          <w:szCs w:val="24"/>
        </w:rPr>
        <w:t>us</w:t>
      </w:r>
      <w:r>
        <w:rPr>
          <w:rFonts w:ascii="Calibri" w:hAnsi="Calibri"/>
          <w:sz w:val="24"/>
          <w:szCs w:val="24"/>
        </w:rPr>
        <w:t>toms</w:t>
      </w:r>
    </w:p>
    <w:p w:rsidR="00D0331E" w:rsidRPr="00D0331E" w:rsidRDefault="00D0331E" w:rsidP="00D0331E">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D0331E" w:rsidRDefault="00D0331E" w:rsidP="00D0331E">
      <w:pPr>
        <w:pStyle w:val="BodyTextIndent2"/>
        <w:widowControl w:val="0"/>
        <w:numPr>
          <w:ilvl w:val="0"/>
          <w:numId w:val="8"/>
        </w:numPr>
        <w:tabs>
          <w:tab w:val="left" w:pos="-1440"/>
        </w:tabs>
        <w:autoSpaceDE w:val="0"/>
        <w:autoSpaceDN w:val="0"/>
        <w:adjustRightInd w:val="0"/>
        <w:spacing w:after="0" w:line="240" w:lineRule="auto"/>
        <w:rPr>
          <w:rFonts w:ascii="Calibri" w:hAnsi="Calibri"/>
          <w:sz w:val="24"/>
          <w:szCs w:val="24"/>
        </w:rPr>
      </w:pPr>
      <w:r w:rsidRPr="00E211B5">
        <w:rPr>
          <w:rFonts w:ascii="Calibri" w:hAnsi="Calibri"/>
          <w:sz w:val="24"/>
          <w:szCs w:val="24"/>
        </w:rPr>
        <w:t>Explain how each of the following factors impacts production, distribution, and consumption of goods and services:</w:t>
      </w:r>
    </w:p>
    <w:p w:rsidR="00D0331E" w:rsidRPr="00E211B5" w:rsidRDefault="00D0331E" w:rsidP="00D0331E">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D0331E" w:rsidRDefault="00D0331E" w:rsidP="00D0331E">
      <w:pPr>
        <w:pStyle w:val="BodyTextIndent2"/>
        <w:widowControl w:val="0"/>
        <w:numPr>
          <w:ilvl w:val="0"/>
          <w:numId w:val="9"/>
        </w:numPr>
        <w:tabs>
          <w:tab w:val="left" w:pos="-1440"/>
        </w:tabs>
        <w:autoSpaceDE w:val="0"/>
        <w:autoSpaceDN w:val="0"/>
        <w:adjustRightInd w:val="0"/>
        <w:spacing w:after="0" w:line="240" w:lineRule="auto"/>
        <w:ind w:left="1422"/>
        <w:rPr>
          <w:rFonts w:ascii="Calibri" w:hAnsi="Calibri"/>
          <w:sz w:val="24"/>
          <w:szCs w:val="24"/>
        </w:rPr>
      </w:pPr>
      <w:r w:rsidRPr="00E211B5">
        <w:rPr>
          <w:rFonts w:ascii="Calibri" w:hAnsi="Calibri"/>
          <w:sz w:val="24"/>
          <w:szCs w:val="24"/>
        </w:rPr>
        <w:t>Family units</w:t>
      </w:r>
    </w:p>
    <w:p w:rsidR="00D0331E" w:rsidRPr="00E211B5" w:rsidRDefault="00D0331E" w:rsidP="00D0331E">
      <w:pPr>
        <w:pStyle w:val="BodyTextIndent2"/>
        <w:widowControl w:val="0"/>
        <w:tabs>
          <w:tab w:val="left" w:pos="-1440"/>
        </w:tabs>
        <w:autoSpaceDE w:val="0"/>
        <w:autoSpaceDN w:val="0"/>
        <w:adjustRightInd w:val="0"/>
        <w:spacing w:after="0" w:line="240" w:lineRule="auto"/>
        <w:ind w:left="1422"/>
        <w:rPr>
          <w:rFonts w:ascii="Calibri" w:hAnsi="Calibri"/>
          <w:sz w:val="24"/>
          <w:szCs w:val="24"/>
        </w:rPr>
      </w:pPr>
    </w:p>
    <w:p w:rsidR="00D0331E" w:rsidRDefault="00D0331E" w:rsidP="00D0331E">
      <w:pPr>
        <w:pStyle w:val="BodyTextIndent2"/>
        <w:widowControl w:val="0"/>
        <w:numPr>
          <w:ilvl w:val="0"/>
          <w:numId w:val="9"/>
        </w:numPr>
        <w:tabs>
          <w:tab w:val="left" w:pos="-1440"/>
        </w:tabs>
        <w:autoSpaceDE w:val="0"/>
        <w:autoSpaceDN w:val="0"/>
        <w:adjustRightInd w:val="0"/>
        <w:spacing w:after="0" w:line="240" w:lineRule="auto"/>
        <w:ind w:left="1422"/>
        <w:rPr>
          <w:rFonts w:ascii="Calibri" w:hAnsi="Calibri"/>
          <w:sz w:val="24"/>
          <w:szCs w:val="24"/>
        </w:rPr>
      </w:pPr>
      <w:r w:rsidRPr="00E211B5">
        <w:rPr>
          <w:rFonts w:ascii="Calibri" w:hAnsi="Calibri"/>
          <w:sz w:val="24"/>
          <w:szCs w:val="24"/>
        </w:rPr>
        <w:t>Gender roles</w:t>
      </w:r>
    </w:p>
    <w:p w:rsidR="00D0331E" w:rsidRPr="00E211B5" w:rsidRDefault="00D0331E" w:rsidP="00D0331E">
      <w:pPr>
        <w:pStyle w:val="BodyTextIndent2"/>
        <w:widowControl w:val="0"/>
        <w:tabs>
          <w:tab w:val="left" w:pos="-1440"/>
        </w:tabs>
        <w:autoSpaceDE w:val="0"/>
        <w:autoSpaceDN w:val="0"/>
        <w:adjustRightInd w:val="0"/>
        <w:spacing w:after="0" w:line="240" w:lineRule="auto"/>
        <w:ind w:left="1422"/>
        <w:rPr>
          <w:rFonts w:ascii="Calibri" w:hAnsi="Calibri"/>
          <w:sz w:val="24"/>
          <w:szCs w:val="24"/>
        </w:rPr>
      </w:pPr>
    </w:p>
    <w:p w:rsidR="00D0331E" w:rsidRDefault="00D0331E" w:rsidP="00D0331E">
      <w:pPr>
        <w:pStyle w:val="BodyTextIndent2"/>
        <w:widowControl w:val="0"/>
        <w:numPr>
          <w:ilvl w:val="0"/>
          <w:numId w:val="9"/>
        </w:numPr>
        <w:tabs>
          <w:tab w:val="left" w:pos="-1440"/>
        </w:tabs>
        <w:autoSpaceDE w:val="0"/>
        <w:autoSpaceDN w:val="0"/>
        <w:adjustRightInd w:val="0"/>
        <w:spacing w:after="0" w:line="240" w:lineRule="auto"/>
        <w:ind w:left="1422"/>
        <w:rPr>
          <w:rFonts w:ascii="Calibri" w:hAnsi="Calibri"/>
          <w:sz w:val="24"/>
          <w:szCs w:val="24"/>
        </w:rPr>
      </w:pPr>
      <w:r w:rsidRPr="00E211B5">
        <w:rPr>
          <w:rFonts w:ascii="Calibri" w:hAnsi="Calibri"/>
          <w:sz w:val="24"/>
          <w:szCs w:val="24"/>
        </w:rPr>
        <w:t>Education</w:t>
      </w:r>
    </w:p>
    <w:p w:rsidR="00D0331E" w:rsidRPr="00E211B5" w:rsidRDefault="00D0331E" w:rsidP="00D0331E">
      <w:pPr>
        <w:pStyle w:val="BodyTextIndent2"/>
        <w:widowControl w:val="0"/>
        <w:tabs>
          <w:tab w:val="left" w:pos="-1440"/>
        </w:tabs>
        <w:autoSpaceDE w:val="0"/>
        <w:autoSpaceDN w:val="0"/>
        <w:adjustRightInd w:val="0"/>
        <w:spacing w:after="0" w:line="240" w:lineRule="auto"/>
        <w:ind w:left="1422"/>
        <w:rPr>
          <w:rFonts w:ascii="Calibri" w:hAnsi="Calibri"/>
          <w:sz w:val="24"/>
          <w:szCs w:val="24"/>
        </w:rPr>
      </w:pPr>
    </w:p>
    <w:p w:rsidR="00D0331E" w:rsidRDefault="00D0331E" w:rsidP="00D0331E">
      <w:pPr>
        <w:pStyle w:val="BodyTextIndent2"/>
        <w:widowControl w:val="0"/>
        <w:numPr>
          <w:ilvl w:val="0"/>
          <w:numId w:val="9"/>
        </w:numPr>
        <w:tabs>
          <w:tab w:val="left" w:pos="-1440"/>
        </w:tabs>
        <w:autoSpaceDE w:val="0"/>
        <w:autoSpaceDN w:val="0"/>
        <w:adjustRightInd w:val="0"/>
        <w:spacing w:after="0" w:line="240" w:lineRule="auto"/>
        <w:ind w:left="1422"/>
        <w:rPr>
          <w:rFonts w:ascii="Calibri" w:hAnsi="Calibri"/>
          <w:sz w:val="24"/>
          <w:szCs w:val="24"/>
        </w:rPr>
      </w:pPr>
      <w:r w:rsidRPr="00E211B5">
        <w:rPr>
          <w:rFonts w:ascii="Calibri" w:hAnsi="Calibri"/>
          <w:sz w:val="24"/>
          <w:szCs w:val="24"/>
        </w:rPr>
        <w:t>Mobility</w:t>
      </w:r>
    </w:p>
    <w:p w:rsidR="00D0331E" w:rsidRPr="00E211B5" w:rsidRDefault="00D0331E" w:rsidP="00D0331E">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D0331E" w:rsidRDefault="00D0331E" w:rsidP="00D0331E">
      <w:pPr>
        <w:pStyle w:val="BodyTextIndent2"/>
        <w:widowControl w:val="0"/>
        <w:numPr>
          <w:ilvl w:val="0"/>
          <w:numId w:val="9"/>
        </w:numPr>
        <w:tabs>
          <w:tab w:val="left" w:pos="-1440"/>
        </w:tabs>
        <w:autoSpaceDE w:val="0"/>
        <w:autoSpaceDN w:val="0"/>
        <w:adjustRightInd w:val="0"/>
        <w:spacing w:after="0" w:line="240" w:lineRule="auto"/>
        <w:ind w:left="1422"/>
        <w:rPr>
          <w:rFonts w:ascii="Calibri" w:hAnsi="Calibri"/>
          <w:sz w:val="24"/>
          <w:szCs w:val="24"/>
        </w:rPr>
      </w:pPr>
      <w:r w:rsidRPr="00E211B5">
        <w:rPr>
          <w:rFonts w:ascii="Calibri" w:hAnsi="Calibri"/>
          <w:sz w:val="24"/>
          <w:szCs w:val="24"/>
        </w:rPr>
        <w:t>Social class</w:t>
      </w:r>
    </w:p>
    <w:p w:rsidR="00D0331E" w:rsidRPr="00E211B5" w:rsidRDefault="00D0331E" w:rsidP="00D0331E">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D0331E" w:rsidRDefault="00D0331E" w:rsidP="00D0331E">
      <w:pPr>
        <w:pStyle w:val="BodyTextIndent2"/>
        <w:widowControl w:val="0"/>
        <w:numPr>
          <w:ilvl w:val="0"/>
          <w:numId w:val="9"/>
        </w:numPr>
        <w:tabs>
          <w:tab w:val="left" w:pos="-1440"/>
        </w:tabs>
        <w:autoSpaceDE w:val="0"/>
        <w:autoSpaceDN w:val="0"/>
        <w:adjustRightInd w:val="0"/>
        <w:spacing w:after="0" w:line="240" w:lineRule="auto"/>
        <w:ind w:left="1422"/>
        <w:rPr>
          <w:rFonts w:ascii="Calibri" w:hAnsi="Calibri"/>
          <w:sz w:val="24"/>
          <w:szCs w:val="24"/>
        </w:rPr>
      </w:pPr>
      <w:r w:rsidRPr="00E211B5">
        <w:rPr>
          <w:rFonts w:ascii="Calibri" w:hAnsi="Calibri"/>
          <w:sz w:val="24"/>
          <w:szCs w:val="24"/>
        </w:rPr>
        <w:t>Communication/Language</w:t>
      </w:r>
    </w:p>
    <w:p w:rsidR="00D0331E" w:rsidRPr="00E211B5" w:rsidRDefault="00D0331E" w:rsidP="00D0331E">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D0331E" w:rsidRDefault="00D0331E" w:rsidP="00D0331E">
      <w:pPr>
        <w:pStyle w:val="BodyTextIndent2"/>
        <w:widowControl w:val="0"/>
        <w:numPr>
          <w:ilvl w:val="0"/>
          <w:numId w:val="9"/>
        </w:numPr>
        <w:tabs>
          <w:tab w:val="left" w:pos="-1440"/>
        </w:tabs>
        <w:autoSpaceDE w:val="0"/>
        <w:autoSpaceDN w:val="0"/>
        <w:adjustRightInd w:val="0"/>
        <w:spacing w:after="0" w:line="240" w:lineRule="auto"/>
        <w:ind w:left="1422"/>
        <w:rPr>
          <w:rFonts w:ascii="Calibri" w:hAnsi="Calibri"/>
          <w:sz w:val="24"/>
          <w:szCs w:val="24"/>
        </w:rPr>
      </w:pPr>
      <w:r w:rsidRPr="00E211B5">
        <w:rPr>
          <w:rFonts w:ascii="Calibri" w:hAnsi="Calibri"/>
          <w:sz w:val="24"/>
          <w:szCs w:val="24"/>
        </w:rPr>
        <w:t>Religion</w:t>
      </w:r>
    </w:p>
    <w:p w:rsidR="00D0331E" w:rsidRPr="00E211B5" w:rsidRDefault="00D0331E" w:rsidP="00D0331E">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D0331E" w:rsidRDefault="00D0331E" w:rsidP="00D0331E">
      <w:pPr>
        <w:pStyle w:val="BodyTextIndent2"/>
        <w:widowControl w:val="0"/>
        <w:numPr>
          <w:ilvl w:val="0"/>
          <w:numId w:val="9"/>
        </w:numPr>
        <w:tabs>
          <w:tab w:val="left" w:pos="-1440"/>
        </w:tabs>
        <w:autoSpaceDE w:val="0"/>
        <w:autoSpaceDN w:val="0"/>
        <w:adjustRightInd w:val="0"/>
        <w:spacing w:after="0" w:line="240" w:lineRule="auto"/>
        <w:ind w:left="1422"/>
        <w:rPr>
          <w:rFonts w:ascii="Calibri" w:hAnsi="Calibri"/>
          <w:sz w:val="24"/>
          <w:szCs w:val="24"/>
        </w:rPr>
      </w:pPr>
      <w:r w:rsidRPr="00E211B5">
        <w:rPr>
          <w:rFonts w:ascii="Calibri" w:hAnsi="Calibri"/>
          <w:sz w:val="24"/>
          <w:szCs w:val="24"/>
        </w:rPr>
        <w:t>Values and attitudes</w:t>
      </w:r>
    </w:p>
    <w:p w:rsidR="00D0331E" w:rsidRPr="00E211B5" w:rsidRDefault="00D0331E" w:rsidP="00D0331E">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D0331E" w:rsidRDefault="00D0331E" w:rsidP="00D0331E">
      <w:pPr>
        <w:pStyle w:val="BodyTextIndent2"/>
        <w:widowControl w:val="0"/>
        <w:numPr>
          <w:ilvl w:val="0"/>
          <w:numId w:val="9"/>
        </w:numPr>
        <w:tabs>
          <w:tab w:val="left" w:pos="-1440"/>
        </w:tabs>
        <w:autoSpaceDE w:val="0"/>
        <w:autoSpaceDN w:val="0"/>
        <w:adjustRightInd w:val="0"/>
        <w:spacing w:after="0" w:line="240" w:lineRule="auto"/>
        <w:ind w:left="1422"/>
        <w:rPr>
          <w:rFonts w:ascii="Calibri" w:hAnsi="Calibri"/>
          <w:sz w:val="24"/>
          <w:szCs w:val="24"/>
        </w:rPr>
      </w:pPr>
      <w:r w:rsidRPr="00E211B5">
        <w:rPr>
          <w:rFonts w:ascii="Calibri" w:hAnsi="Calibri"/>
          <w:sz w:val="24"/>
          <w:szCs w:val="24"/>
        </w:rPr>
        <w:t>Color</w:t>
      </w:r>
    </w:p>
    <w:p w:rsidR="00D0331E" w:rsidRPr="00E211B5" w:rsidRDefault="00D0331E" w:rsidP="00D0331E">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D0331E" w:rsidRDefault="00D0331E" w:rsidP="00D0331E">
      <w:pPr>
        <w:pStyle w:val="BodyTextIndent2"/>
        <w:widowControl w:val="0"/>
        <w:numPr>
          <w:ilvl w:val="0"/>
          <w:numId w:val="9"/>
        </w:numPr>
        <w:tabs>
          <w:tab w:val="left" w:pos="-1440"/>
        </w:tabs>
        <w:autoSpaceDE w:val="0"/>
        <w:autoSpaceDN w:val="0"/>
        <w:adjustRightInd w:val="0"/>
        <w:spacing w:after="0" w:line="240" w:lineRule="auto"/>
        <w:ind w:left="1422"/>
        <w:rPr>
          <w:rFonts w:ascii="Calibri" w:hAnsi="Calibri"/>
          <w:sz w:val="24"/>
          <w:szCs w:val="24"/>
        </w:rPr>
      </w:pPr>
      <w:r w:rsidRPr="00E211B5">
        <w:rPr>
          <w:rFonts w:ascii="Calibri" w:hAnsi="Calibri"/>
          <w:sz w:val="24"/>
          <w:szCs w:val="24"/>
        </w:rPr>
        <w:t>Customs</w:t>
      </w:r>
    </w:p>
    <w:p w:rsidR="00D0331E" w:rsidRPr="00E211B5" w:rsidRDefault="00D0331E" w:rsidP="00D0331E">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D0331E" w:rsidRDefault="00D0331E" w:rsidP="00D0331E">
      <w:pPr>
        <w:pStyle w:val="BodyTextIndent2"/>
        <w:widowControl w:val="0"/>
        <w:numPr>
          <w:ilvl w:val="0"/>
          <w:numId w:val="8"/>
        </w:numPr>
        <w:tabs>
          <w:tab w:val="left" w:pos="-1440"/>
        </w:tabs>
        <w:autoSpaceDE w:val="0"/>
        <w:autoSpaceDN w:val="0"/>
        <w:adjustRightInd w:val="0"/>
        <w:spacing w:after="0" w:line="240" w:lineRule="auto"/>
        <w:rPr>
          <w:rFonts w:ascii="Calibri" w:hAnsi="Calibri"/>
          <w:sz w:val="24"/>
          <w:szCs w:val="24"/>
        </w:rPr>
      </w:pPr>
      <w:r w:rsidRPr="00E211B5">
        <w:rPr>
          <w:rFonts w:ascii="Calibri" w:hAnsi="Calibri"/>
          <w:sz w:val="24"/>
          <w:szCs w:val="24"/>
        </w:rPr>
        <w:t>Describe cultural changes that have impacted the production and consumption of goods and se</w:t>
      </w:r>
      <w:r w:rsidRPr="00E211B5">
        <w:rPr>
          <w:rFonts w:ascii="Calibri" w:hAnsi="Calibri"/>
          <w:sz w:val="24"/>
          <w:szCs w:val="24"/>
        </w:rPr>
        <w:t>r</w:t>
      </w:r>
      <w:r w:rsidRPr="00E211B5">
        <w:rPr>
          <w:rFonts w:ascii="Calibri" w:hAnsi="Calibri"/>
          <w:sz w:val="24"/>
          <w:szCs w:val="24"/>
        </w:rPr>
        <w:t>vices</w:t>
      </w:r>
    </w:p>
    <w:p w:rsidR="00D0331E" w:rsidRDefault="00D0331E" w:rsidP="00D0331E">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D0331E" w:rsidRPr="00E211B5" w:rsidRDefault="00D0331E" w:rsidP="00D0331E">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D0331E" w:rsidRPr="00E211B5" w:rsidRDefault="00D0331E" w:rsidP="00D0331E">
      <w:pPr>
        <w:pStyle w:val="BodyTextIndent2"/>
        <w:widowControl w:val="0"/>
        <w:numPr>
          <w:ilvl w:val="0"/>
          <w:numId w:val="8"/>
        </w:numPr>
        <w:tabs>
          <w:tab w:val="left" w:pos="-1440"/>
        </w:tabs>
        <w:autoSpaceDE w:val="0"/>
        <w:autoSpaceDN w:val="0"/>
        <w:adjustRightInd w:val="0"/>
        <w:spacing w:after="0" w:line="240" w:lineRule="auto"/>
        <w:rPr>
          <w:rFonts w:ascii="Calibri" w:hAnsi="Calibri"/>
          <w:sz w:val="24"/>
          <w:szCs w:val="24"/>
        </w:rPr>
      </w:pPr>
      <w:r w:rsidRPr="00E211B5">
        <w:rPr>
          <w:rFonts w:ascii="Calibri" w:hAnsi="Calibri"/>
          <w:sz w:val="24"/>
          <w:szCs w:val="24"/>
        </w:rPr>
        <w:lastRenderedPageBreak/>
        <w:t>Compare how the United States and less-developed countries (LDCs) answer the following que</w:t>
      </w:r>
      <w:r w:rsidRPr="00E211B5">
        <w:rPr>
          <w:rFonts w:ascii="Calibri" w:hAnsi="Calibri"/>
          <w:sz w:val="24"/>
          <w:szCs w:val="24"/>
        </w:rPr>
        <w:t>s</w:t>
      </w:r>
      <w:r w:rsidRPr="00E211B5">
        <w:rPr>
          <w:rFonts w:ascii="Calibri" w:hAnsi="Calibri"/>
          <w:sz w:val="24"/>
          <w:szCs w:val="24"/>
        </w:rPr>
        <w:t>tions:</w:t>
      </w:r>
    </w:p>
    <w:p w:rsidR="00D0331E" w:rsidRPr="00E211B5" w:rsidRDefault="00D0331E" w:rsidP="00D0331E">
      <w:pPr>
        <w:pStyle w:val="BodyTextIndent2"/>
        <w:widowControl w:val="0"/>
        <w:numPr>
          <w:ilvl w:val="0"/>
          <w:numId w:val="10"/>
        </w:numPr>
        <w:tabs>
          <w:tab w:val="left" w:pos="-1440"/>
        </w:tabs>
        <w:autoSpaceDE w:val="0"/>
        <w:autoSpaceDN w:val="0"/>
        <w:adjustRightInd w:val="0"/>
        <w:spacing w:after="0" w:line="240" w:lineRule="auto"/>
        <w:ind w:left="1422"/>
        <w:rPr>
          <w:rFonts w:ascii="Calibri" w:hAnsi="Calibri"/>
          <w:sz w:val="24"/>
          <w:szCs w:val="24"/>
        </w:rPr>
      </w:pPr>
      <w:r w:rsidRPr="00E211B5">
        <w:rPr>
          <w:rFonts w:ascii="Calibri" w:hAnsi="Calibri"/>
          <w:sz w:val="24"/>
          <w:szCs w:val="24"/>
        </w:rPr>
        <w:t>What to produce?</w:t>
      </w:r>
    </w:p>
    <w:p w:rsidR="00D0331E" w:rsidRPr="00D0331E" w:rsidRDefault="00D0331E" w:rsidP="00D0331E">
      <w:pPr>
        <w:pStyle w:val="BodyTextIndent2"/>
        <w:widowControl w:val="0"/>
        <w:numPr>
          <w:ilvl w:val="0"/>
          <w:numId w:val="10"/>
        </w:numPr>
        <w:tabs>
          <w:tab w:val="left" w:pos="-1440"/>
        </w:tabs>
        <w:autoSpaceDE w:val="0"/>
        <w:autoSpaceDN w:val="0"/>
        <w:adjustRightInd w:val="0"/>
        <w:spacing w:after="0" w:line="240" w:lineRule="auto"/>
        <w:ind w:left="1422"/>
        <w:rPr>
          <w:sz w:val="24"/>
        </w:rPr>
      </w:pPr>
      <w:r w:rsidRPr="00D0331E">
        <w:rPr>
          <w:rFonts w:ascii="Calibri" w:hAnsi="Calibri"/>
          <w:sz w:val="24"/>
          <w:szCs w:val="24"/>
        </w:rPr>
        <w:t>How to produce?</w:t>
      </w:r>
    </w:p>
    <w:p w:rsidR="00D0331E" w:rsidRPr="00D0331E" w:rsidRDefault="00D0331E" w:rsidP="00D0331E">
      <w:pPr>
        <w:pStyle w:val="BodyTextIndent2"/>
        <w:widowControl w:val="0"/>
        <w:numPr>
          <w:ilvl w:val="0"/>
          <w:numId w:val="10"/>
        </w:numPr>
        <w:tabs>
          <w:tab w:val="left" w:pos="-1440"/>
        </w:tabs>
        <w:autoSpaceDE w:val="0"/>
        <w:autoSpaceDN w:val="0"/>
        <w:adjustRightInd w:val="0"/>
        <w:spacing w:after="0" w:line="240" w:lineRule="auto"/>
        <w:ind w:left="1422"/>
        <w:rPr>
          <w:sz w:val="24"/>
        </w:rPr>
      </w:pPr>
      <w:r w:rsidRPr="00D0331E">
        <w:rPr>
          <w:rFonts w:ascii="Calibri" w:hAnsi="Calibri"/>
          <w:sz w:val="24"/>
          <w:szCs w:val="24"/>
        </w:rPr>
        <w:t>For whom to produce?</w:t>
      </w:r>
    </w:p>
    <w:p w:rsidR="00D0331E" w:rsidRDefault="00D0331E" w:rsidP="00D0331E">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D0331E" w:rsidRDefault="00D0331E">
      <w:pPr>
        <w:rPr>
          <w:rFonts w:ascii="Calibri" w:hAnsi="Calibri"/>
          <w:sz w:val="24"/>
          <w:szCs w:val="24"/>
        </w:rPr>
      </w:pPr>
      <w:r>
        <w:rPr>
          <w:rFonts w:ascii="Calibri" w:hAnsi="Calibri"/>
          <w:sz w:val="24"/>
          <w:szCs w:val="24"/>
        </w:rPr>
        <w:br w:type="page"/>
      </w:r>
    </w:p>
    <w:p w:rsidR="00D0331E" w:rsidRPr="009B39F7" w:rsidRDefault="00786C7B" w:rsidP="009B39F7">
      <w:pPr>
        <w:pStyle w:val="BodyTextIndent2"/>
        <w:widowControl w:val="0"/>
        <w:tabs>
          <w:tab w:val="left" w:pos="-1440"/>
        </w:tabs>
        <w:autoSpaceDE w:val="0"/>
        <w:autoSpaceDN w:val="0"/>
        <w:adjustRightInd w:val="0"/>
        <w:spacing w:after="0" w:line="240" w:lineRule="auto"/>
        <w:ind w:left="0"/>
        <w:rPr>
          <w:iCs/>
          <w:sz w:val="24"/>
          <w:szCs w:val="24"/>
          <w:u w:val="single"/>
        </w:rPr>
      </w:pPr>
      <w:r w:rsidRPr="009B39F7">
        <w:rPr>
          <w:b/>
          <w:sz w:val="24"/>
          <w:szCs w:val="24"/>
          <w:u w:val="single"/>
        </w:rPr>
        <w:lastRenderedPageBreak/>
        <w:t>2—</w:t>
      </w:r>
      <w:r w:rsidR="00D0331E" w:rsidRPr="009B39F7">
        <w:rPr>
          <w:b/>
          <w:sz w:val="24"/>
          <w:szCs w:val="24"/>
          <w:u w:val="single"/>
        </w:rPr>
        <w:t>Objective:</w:t>
      </w:r>
      <w:r w:rsidR="009B39F7" w:rsidRPr="009B39F7">
        <w:rPr>
          <w:b/>
          <w:sz w:val="24"/>
          <w:szCs w:val="24"/>
          <w:u w:val="single"/>
        </w:rPr>
        <w:t xml:space="preserve">  </w:t>
      </w:r>
      <w:r w:rsidR="00D0331E" w:rsidRPr="009B39F7">
        <w:rPr>
          <w:iCs/>
          <w:sz w:val="24"/>
          <w:szCs w:val="24"/>
          <w:u w:val="single"/>
        </w:rPr>
        <w:t>Discuss how incentives influence the economic behavior of individuals</w:t>
      </w:r>
    </w:p>
    <w:p w:rsidR="00D0331E" w:rsidRPr="00D0331E" w:rsidRDefault="00D0331E" w:rsidP="00D0331E">
      <w:pPr>
        <w:pStyle w:val="NationalIndicator"/>
        <w:keepNext w:val="0"/>
        <w:outlineLvl w:val="9"/>
        <w:rPr>
          <w:rFonts w:ascii="Calibri" w:hAnsi="Calibri"/>
          <w:szCs w:val="24"/>
        </w:rPr>
      </w:pPr>
    </w:p>
    <w:p w:rsidR="00D0331E" w:rsidRDefault="00D0331E" w:rsidP="00D0331E">
      <w:pPr>
        <w:pStyle w:val="BodyTextIndent2"/>
        <w:widowControl w:val="0"/>
        <w:numPr>
          <w:ilvl w:val="0"/>
          <w:numId w:val="11"/>
        </w:numPr>
        <w:tabs>
          <w:tab w:val="clear" w:pos="720"/>
          <w:tab w:val="left" w:pos="-1440"/>
        </w:tabs>
        <w:autoSpaceDE w:val="0"/>
        <w:autoSpaceDN w:val="0"/>
        <w:adjustRightInd w:val="0"/>
        <w:spacing w:after="0" w:line="240" w:lineRule="auto"/>
        <w:rPr>
          <w:rFonts w:ascii="Calibri" w:hAnsi="Calibri"/>
          <w:sz w:val="24"/>
          <w:szCs w:val="24"/>
        </w:rPr>
      </w:pPr>
      <w:r w:rsidRPr="00E211B5">
        <w:rPr>
          <w:rFonts w:ascii="Calibri" w:hAnsi="Calibri"/>
          <w:sz w:val="24"/>
          <w:szCs w:val="24"/>
        </w:rPr>
        <w:t xml:space="preserve">Define the following terms: </w:t>
      </w:r>
    </w:p>
    <w:p w:rsidR="00D0331E" w:rsidRDefault="00D0331E" w:rsidP="00D0331E">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D0331E" w:rsidRDefault="00D0331E" w:rsidP="00D0331E">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Pr>
          <w:rFonts w:ascii="Calibri" w:hAnsi="Calibri"/>
          <w:sz w:val="24"/>
          <w:szCs w:val="24"/>
        </w:rPr>
        <w:t>Self-interests</w:t>
      </w:r>
    </w:p>
    <w:p w:rsidR="00D0331E" w:rsidRDefault="00D0331E" w:rsidP="00D0331E">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D0331E" w:rsidRDefault="00D0331E" w:rsidP="00D0331E">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Pr>
          <w:rFonts w:ascii="Calibri" w:hAnsi="Calibri"/>
          <w:sz w:val="24"/>
          <w:szCs w:val="24"/>
        </w:rPr>
        <w:t>F</w:t>
      </w:r>
      <w:r w:rsidRPr="00D0331E">
        <w:rPr>
          <w:rFonts w:ascii="Calibri" w:hAnsi="Calibri"/>
          <w:sz w:val="24"/>
          <w:szCs w:val="24"/>
        </w:rPr>
        <w:t>inancial in</w:t>
      </w:r>
      <w:r>
        <w:rPr>
          <w:rFonts w:ascii="Calibri" w:hAnsi="Calibri"/>
          <w:sz w:val="24"/>
          <w:szCs w:val="24"/>
        </w:rPr>
        <w:t>centives</w:t>
      </w:r>
    </w:p>
    <w:p w:rsidR="00D0331E" w:rsidRDefault="00D0331E" w:rsidP="00D0331E">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D0331E" w:rsidRDefault="00D0331E" w:rsidP="00D0331E">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Pr>
          <w:rFonts w:ascii="Calibri" w:hAnsi="Calibri"/>
          <w:sz w:val="24"/>
          <w:szCs w:val="24"/>
        </w:rPr>
        <w:t>Non-financial incentives</w:t>
      </w:r>
    </w:p>
    <w:p w:rsidR="00D0331E" w:rsidRDefault="00D0331E" w:rsidP="00D0331E">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D0331E" w:rsidRDefault="00D0331E" w:rsidP="00D0331E">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Pr>
          <w:rFonts w:ascii="Calibri" w:hAnsi="Calibri"/>
          <w:sz w:val="24"/>
          <w:szCs w:val="24"/>
        </w:rPr>
        <w:t>P</w:t>
      </w:r>
      <w:r w:rsidRPr="00D0331E">
        <w:rPr>
          <w:rFonts w:ascii="Calibri" w:hAnsi="Calibri"/>
          <w:sz w:val="24"/>
          <w:szCs w:val="24"/>
        </w:rPr>
        <w:t>erverse incen</w:t>
      </w:r>
      <w:r>
        <w:rPr>
          <w:rFonts w:ascii="Calibri" w:hAnsi="Calibri"/>
          <w:sz w:val="24"/>
          <w:szCs w:val="24"/>
        </w:rPr>
        <w:t>tives</w:t>
      </w:r>
    </w:p>
    <w:p w:rsidR="00D0331E" w:rsidRPr="00D0331E" w:rsidRDefault="00D0331E" w:rsidP="00D0331E">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D0331E" w:rsidRDefault="00D0331E" w:rsidP="00786C7B">
      <w:pPr>
        <w:pStyle w:val="BodyTextIndent2"/>
        <w:widowControl w:val="0"/>
        <w:numPr>
          <w:ilvl w:val="0"/>
          <w:numId w:val="11"/>
        </w:numPr>
        <w:tabs>
          <w:tab w:val="clear" w:pos="720"/>
          <w:tab w:val="left" w:pos="-1440"/>
        </w:tabs>
        <w:autoSpaceDE w:val="0"/>
        <w:autoSpaceDN w:val="0"/>
        <w:adjustRightInd w:val="0"/>
        <w:spacing w:after="0" w:line="240" w:lineRule="auto"/>
        <w:rPr>
          <w:rFonts w:ascii="Calibri" w:hAnsi="Calibri"/>
          <w:sz w:val="24"/>
          <w:szCs w:val="24"/>
        </w:rPr>
      </w:pPr>
      <w:r w:rsidRPr="00E211B5">
        <w:rPr>
          <w:rFonts w:ascii="Calibri" w:hAnsi="Calibri"/>
          <w:sz w:val="24"/>
          <w:szCs w:val="24"/>
        </w:rPr>
        <w:t>Explain why incentives matter (e.g., long-term growth, prevention of market failure, etc.).</w:t>
      </w:r>
    </w:p>
    <w:p w:rsidR="00786C7B" w:rsidRDefault="00786C7B" w:rsidP="00786C7B">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786C7B" w:rsidRPr="00786C7B" w:rsidRDefault="00786C7B" w:rsidP="00786C7B">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D0331E" w:rsidRDefault="00D0331E" w:rsidP="00D0331E">
      <w:pPr>
        <w:pStyle w:val="BodyTextIndent2"/>
        <w:widowControl w:val="0"/>
        <w:numPr>
          <w:ilvl w:val="0"/>
          <w:numId w:val="11"/>
        </w:numPr>
        <w:tabs>
          <w:tab w:val="clear" w:pos="720"/>
          <w:tab w:val="left" w:pos="-1440"/>
        </w:tabs>
        <w:autoSpaceDE w:val="0"/>
        <w:autoSpaceDN w:val="0"/>
        <w:adjustRightInd w:val="0"/>
        <w:spacing w:after="0" w:line="240" w:lineRule="auto"/>
        <w:rPr>
          <w:rFonts w:ascii="Calibri" w:hAnsi="Calibri"/>
          <w:sz w:val="24"/>
          <w:szCs w:val="24"/>
        </w:rPr>
      </w:pPr>
      <w:r w:rsidRPr="00E211B5">
        <w:rPr>
          <w:rFonts w:ascii="Calibri" w:hAnsi="Calibri"/>
          <w:sz w:val="24"/>
          <w:szCs w:val="24"/>
        </w:rPr>
        <w:t>Describe ways to classify incentives.</w:t>
      </w:r>
    </w:p>
    <w:p w:rsidR="00786C7B" w:rsidRDefault="00786C7B" w:rsidP="00786C7B">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786C7B" w:rsidRPr="00E211B5" w:rsidRDefault="00786C7B" w:rsidP="00786C7B">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D0331E" w:rsidRDefault="00D0331E" w:rsidP="00D0331E">
      <w:pPr>
        <w:pStyle w:val="BodyTextIndent2"/>
        <w:widowControl w:val="0"/>
        <w:numPr>
          <w:ilvl w:val="0"/>
          <w:numId w:val="11"/>
        </w:numPr>
        <w:tabs>
          <w:tab w:val="clear" w:pos="720"/>
          <w:tab w:val="left" w:pos="-1440"/>
        </w:tabs>
        <w:autoSpaceDE w:val="0"/>
        <w:autoSpaceDN w:val="0"/>
        <w:adjustRightInd w:val="0"/>
        <w:spacing w:after="0" w:line="240" w:lineRule="auto"/>
        <w:rPr>
          <w:rFonts w:ascii="Calibri" w:hAnsi="Calibri"/>
          <w:sz w:val="24"/>
          <w:szCs w:val="24"/>
        </w:rPr>
      </w:pPr>
      <w:r w:rsidRPr="00E211B5">
        <w:rPr>
          <w:rFonts w:ascii="Calibri" w:hAnsi="Calibri"/>
          <w:sz w:val="24"/>
          <w:szCs w:val="24"/>
        </w:rPr>
        <w:t>Identify examples of financial and non-financial incentives.</w:t>
      </w:r>
    </w:p>
    <w:p w:rsidR="00786C7B" w:rsidRDefault="00786C7B" w:rsidP="00786C7B">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786C7B" w:rsidRPr="00E211B5" w:rsidRDefault="00786C7B" w:rsidP="00786C7B">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D0331E" w:rsidRDefault="00D0331E" w:rsidP="00D0331E">
      <w:pPr>
        <w:pStyle w:val="BodyTextIndent2"/>
        <w:widowControl w:val="0"/>
        <w:numPr>
          <w:ilvl w:val="0"/>
          <w:numId w:val="11"/>
        </w:numPr>
        <w:tabs>
          <w:tab w:val="clear" w:pos="720"/>
          <w:tab w:val="left" w:pos="-1440"/>
        </w:tabs>
        <w:autoSpaceDE w:val="0"/>
        <w:autoSpaceDN w:val="0"/>
        <w:adjustRightInd w:val="0"/>
        <w:spacing w:after="0" w:line="240" w:lineRule="auto"/>
        <w:rPr>
          <w:rFonts w:ascii="Calibri" w:hAnsi="Calibri"/>
          <w:sz w:val="24"/>
          <w:szCs w:val="24"/>
        </w:rPr>
      </w:pPr>
      <w:r w:rsidRPr="00E211B5">
        <w:rPr>
          <w:rFonts w:ascii="Calibri" w:hAnsi="Calibri"/>
          <w:sz w:val="24"/>
          <w:szCs w:val="24"/>
        </w:rPr>
        <w:t>Describe the impact of social choice on individual incentives.</w:t>
      </w:r>
    </w:p>
    <w:p w:rsidR="00786C7B" w:rsidRDefault="00786C7B" w:rsidP="00786C7B">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786C7B" w:rsidRDefault="00786C7B" w:rsidP="00786C7B">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D0331E" w:rsidRDefault="00D0331E" w:rsidP="00D0331E">
      <w:pPr>
        <w:pStyle w:val="BodyTextIndent2"/>
        <w:widowControl w:val="0"/>
        <w:numPr>
          <w:ilvl w:val="0"/>
          <w:numId w:val="11"/>
        </w:numPr>
        <w:tabs>
          <w:tab w:val="clear" w:pos="720"/>
          <w:tab w:val="left" w:pos="-1440"/>
        </w:tabs>
        <w:autoSpaceDE w:val="0"/>
        <w:autoSpaceDN w:val="0"/>
        <w:adjustRightInd w:val="0"/>
        <w:spacing w:after="0" w:line="240" w:lineRule="auto"/>
        <w:rPr>
          <w:rFonts w:ascii="Calibri" w:hAnsi="Calibri"/>
          <w:sz w:val="24"/>
          <w:szCs w:val="24"/>
        </w:rPr>
      </w:pPr>
      <w:r w:rsidRPr="00D0331E">
        <w:rPr>
          <w:rFonts w:ascii="Calibri" w:hAnsi="Calibri"/>
          <w:sz w:val="24"/>
          <w:szCs w:val="24"/>
        </w:rPr>
        <w:t>Identify examples of perverse incentives.</w:t>
      </w:r>
    </w:p>
    <w:p w:rsidR="006A594D" w:rsidRDefault="006A594D" w:rsidP="006A594D">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6A594D" w:rsidRDefault="006A594D" w:rsidP="006A594D">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6A594D" w:rsidRDefault="006A594D">
      <w:pPr>
        <w:rPr>
          <w:rFonts w:ascii="Calibri" w:hAnsi="Calibri"/>
          <w:sz w:val="24"/>
          <w:szCs w:val="24"/>
        </w:rPr>
      </w:pPr>
      <w:r>
        <w:rPr>
          <w:rFonts w:ascii="Calibri" w:hAnsi="Calibri"/>
          <w:sz w:val="24"/>
          <w:szCs w:val="24"/>
        </w:rPr>
        <w:br w:type="page"/>
      </w:r>
    </w:p>
    <w:p w:rsidR="006A594D" w:rsidRPr="009B39F7" w:rsidRDefault="006A594D" w:rsidP="009B39F7">
      <w:pPr>
        <w:pStyle w:val="BodyTextIndent2"/>
        <w:widowControl w:val="0"/>
        <w:tabs>
          <w:tab w:val="left" w:pos="-1440"/>
        </w:tabs>
        <w:autoSpaceDE w:val="0"/>
        <w:autoSpaceDN w:val="0"/>
        <w:adjustRightInd w:val="0"/>
        <w:spacing w:after="0" w:line="240" w:lineRule="auto"/>
        <w:ind w:left="0"/>
        <w:rPr>
          <w:rFonts w:ascii="Calibri" w:hAnsi="Calibri"/>
          <w:sz w:val="24"/>
          <w:szCs w:val="24"/>
          <w:u w:val="single"/>
        </w:rPr>
      </w:pPr>
      <w:r w:rsidRPr="009B39F7">
        <w:rPr>
          <w:rFonts w:ascii="Calibri" w:hAnsi="Calibri"/>
          <w:b/>
          <w:sz w:val="24"/>
          <w:szCs w:val="24"/>
          <w:u w:val="single"/>
        </w:rPr>
        <w:lastRenderedPageBreak/>
        <w:t>3—Objective:</w:t>
      </w:r>
      <w:r w:rsidR="009B39F7" w:rsidRPr="009B39F7">
        <w:rPr>
          <w:rFonts w:ascii="Calibri" w:hAnsi="Calibri"/>
          <w:b/>
          <w:sz w:val="24"/>
          <w:szCs w:val="24"/>
          <w:u w:val="single"/>
        </w:rPr>
        <w:t xml:space="preserve">  </w:t>
      </w:r>
      <w:r w:rsidRPr="009B39F7">
        <w:rPr>
          <w:rFonts w:ascii="Calibri" w:hAnsi="Calibri" w:cs="Arial"/>
          <w:iCs/>
          <w:sz w:val="24"/>
          <w:szCs w:val="24"/>
          <w:u w:val="single"/>
        </w:rPr>
        <w:t xml:space="preserve">Explain the principles of supply and demand </w:t>
      </w:r>
      <w:r w:rsidRPr="009B39F7">
        <w:rPr>
          <w:rFonts w:ascii="Calibri" w:hAnsi="Calibri" w:cs="Arial"/>
          <w:sz w:val="24"/>
          <w:szCs w:val="24"/>
          <w:u w:val="single"/>
        </w:rPr>
        <w:t>(EC</w:t>
      </w:r>
      <w:proofErr w:type="gramStart"/>
      <w:r w:rsidRPr="009B39F7">
        <w:rPr>
          <w:rFonts w:ascii="Calibri" w:hAnsi="Calibri" w:cs="Arial"/>
          <w:sz w:val="24"/>
          <w:szCs w:val="24"/>
          <w:u w:val="single"/>
        </w:rPr>
        <w:t>:005</w:t>
      </w:r>
      <w:proofErr w:type="gramEnd"/>
      <w:r w:rsidRPr="009B39F7">
        <w:rPr>
          <w:rFonts w:ascii="Calibri" w:hAnsi="Calibri" w:cs="Arial"/>
          <w:sz w:val="24"/>
          <w:szCs w:val="24"/>
          <w:u w:val="single"/>
        </w:rPr>
        <w:t>)</w:t>
      </w:r>
    </w:p>
    <w:p w:rsidR="006A594D" w:rsidRPr="006A594D" w:rsidRDefault="006A594D" w:rsidP="006A594D">
      <w:pPr>
        <w:rPr>
          <w:rFonts w:ascii="Calibri" w:hAnsi="Calibri" w:cs="Arial"/>
          <w:sz w:val="24"/>
          <w:szCs w:val="24"/>
        </w:rPr>
      </w:pPr>
    </w:p>
    <w:p w:rsidR="006A594D" w:rsidRDefault="006A594D" w:rsidP="006A594D">
      <w:pPr>
        <w:pStyle w:val="BodyTextIndent2"/>
        <w:widowControl w:val="0"/>
        <w:numPr>
          <w:ilvl w:val="0"/>
          <w:numId w:val="12"/>
        </w:numPr>
        <w:tabs>
          <w:tab w:val="clear" w:pos="720"/>
          <w:tab w:val="left" w:pos="-1440"/>
        </w:tabs>
        <w:autoSpaceDE w:val="0"/>
        <w:autoSpaceDN w:val="0"/>
        <w:adjustRightInd w:val="0"/>
        <w:spacing w:after="0" w:line="240" w:lineRule="auto"/>
        <w:rPr>
          <w:rFonts w:ascii="Calibri" w:hAnsi="Calibri"/>
          <w:sz w:val="24"/>
          <w:szCs w:val="24"/>
        </w:rPr>
      </w:pPr>
      <w:r>
        <w:rPr>
          <w:rFonts w:ascii="Calibri" w:hAnsi="Calibri"/>
          <w:sz w:val="24"/>
          <w:szCs w:val="24"/>
        </w:rPr>
        <w:t>Define the following terms:</w:t>
      </w:r>
    </w:p>
    <w:p w:rsidR="006A594D" w:rsidRDefault="006A594D" w:rsidP="006A594D">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6A594D" w:rsidRDefault="006A594D" w:rsidP="006A594D">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Pr>
          <w:rFonts w:ascii="Calibri" w:hAnsi="Calibri"/>
          <w:sz w:val="24"/>
          <w:szCs w:val="24"/>
        </w:rPr>
        <w:t>Demand</w:t>
      </w:r>
    </w:p>
    <w:p w:rsidR="006A594D" w:rsidRDefault="006A594D" w:rsidP="006A594D">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6A594D" w:rsidRDefault="006A594D" w:rsidP="006A594D">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Pr>
          <w:rFonts w:ascii="Calibri" w:hAnsi="Calibri"/>
          <w:sz w:val="24"/>
          <w:szCs w:val="24"/>
        </w:rPr>
        <w:t>Law of demand</w:t>
      </w:r>
    </w:p>
    <w:p w:rsidR="006A594D" w:rsidRDefault="006A594D" w:rsidP="006A594D">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6A594D" w:rsidRDefault="006A594D" w:rsidP="006A594D">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Pr>
          <w:rFonts w:ascii="Calibri" w:hAnsi="Calibri"/>
          <w:sz w:val="24"/>
          <w:szCs w:val="24"/>
        </w:rPr>
        <w:t>Supply</w:t>
      </w:r>
    </w:p>
    <w:p w:rsidR="006A594D" w:rsidRDefault="006A594D" w:rsidP="006A594D">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6A594D" w:rsidRDefault="006A594D" w:rsidP="006A594D">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sidRPr="006A594D">
        <w:rPr>
          <w:rFonts w:ascii="Calibri" w:hAnsi="Calibri"/>
          <w:sz w:val="24"/>
          <w:szCs w:val="24"/>
        </w:rPr>
        <w:t>Law of sup</w:t>
      </w:r>
      <w:r>
        <w:rPr>
          <w:rFonts w:ascii="Calibri" w:hAnsi="Calibri"/>
          <w:sz w:val="24"/>
          <w:szCs w:val="24"/>
        </w:rPr>
        <w:t>ply</w:t>
      </w:r>
    </w:p>
    <w:p w:rsidR="006A594D" w:rsidRDefault="006A594D" w:rsidP="006A594D">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6A594D" w:rsidRDefault="006A594D" w:rsidP="006A594D">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sidRPr="006A594D">
        <w:rPr>
          <w:rFonts w:ascii="Calibri" w:hAnsi="Calibri"/>
          <w:sz w:val="24"/>
          <w:szCs w:val="24"/>
        </w:rPr>
        <w:t>Law of supply and de</w:t>
      </w:r>
      <w:r>
        <w:rPr>
          <w:rFonts w:ascii="Calibri" w:hAnsi="Calibri"/>
          <w:sz w:val="24"/>
          <w:szCs w:val="24"/>
        </w:rPr>
        <w:t>mand</w:t>
      </w:r>
    </w:p>
    <w:p w:rsidR="006A594D" w:rsidRDefault="006A594D" w:rsidP="006A594D">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6A594D" w:rsidRDefault="006A594D" w:rsidP="006A594D">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Pr>
          <w:rFonts w:ascii="Calibri" w:hAnsi="Calibri"/>
          <w:sz w:val="24"/>
          <w:szCs w:val="24"/>
        </w:rPr>
        <w:t>Buyer’s market</w:t>
      </w:r>
    </w:p>
    <w:p w:rsidR="006A594D" w:rsidRDefault="006A594D" w:rsidP="006A594D">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6A594D" w:rsidRDefault="006A594D" w:rsidP="006A594D">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sidRPr="006A594D">
        <w:rPr>
          <w:rFonts w:ascii="Calibri" w:hAnsi="Calibri"/>
          <w:sz w:val="24"/>
          <w:szCs w:val="24"/>
        </w:rPr>
        <w:t>Seller’s mar</w:t>
      </w:r>
      <w:r>
        <w:rPr>
          <w:rFonts w:ascii="Calibri" w:hAnsi="Calibri"/>
          <w:sz w:val="24"/>
          <w:szCs w:val="24"/>
        </w:rPr>
        <w:t>ket</w:t>
      </w:r>
    </w:p>
    <w:p w:rsidR="006A594D" w:rsidRDefault="006A594D" w:rsidP="006A594D">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6A594D" w:rsidRDefault="006A594D" w:rsidP="006A594D">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Pr>
          <w:rFonts w:ascii="Calibri" w:hAnsi="Calibri"/>
          <w:sz w:val="24"/>
          <w:szCs w:val="24"/>
        </w:rPr>
        <w:t>Elasticity</w:t>
      </w:r>
    </w:p>
    <w:p w:rsidR="006A594D" w:rsidRDefault="006A594D" w:rsidP="006A594D">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6A594D" w:rsidRDefault="006A594D" w:rsidP="006A594D">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sidRPr="006A594D">
        <w:rPr>
          <w:rFonts w:ascii="Calibri" w:hAnsi="Calibri"/>
          <w:sz w:val="24"/>
          <w:szCs w:val="24"/>
        </w:rPr>
        <w:t>Elastic de</w:t>
      </w:r>
      <w:r>
        <w:rPr>
          <w:rFonts w:ascii="Calibri" w:hAnsi="Calibri"/>
          <w:sz w:val="24"/>
          <w:szCs w:val="24"/>
        </w:rPr>
        <w:t>mand</w:t>
      </w:r>
    </w:p>
    <w:p w:rsidR="006A594D" w:rsidRDefault="006A594D" w:rsidP="006A594D">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6A594D" w:rsidRDefault="006A594D" w:rsidP="006A594D">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sidRPr="006A594D">
        <w:rPr>
          <w:rFonts w:ascii="Calibri" w:hAnsi="Calibri"/>
          <w:sz w:val="24"/>
          <w:szCs w:val="24"/>
        </w:rPr>
        <w:t>Inelastic de</w:t>
      </w:r>
      <w:r>
        <w:rPr>
          <w:rFonts w:ascii="Calibri" w:hAnsi="Calibri"/>
          <w:sz w:val="24"/>
          <w:szCs w:val="24"/>
        </w:rPr>
        <w:t>mand</w:t>
      </w:r>
    </w:p>
    <w:p w:rsidR="006A594D" w:rsidRPr="006A594D" w:rsidRDefault="006A594D" w:rsidP="006A594D">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6A594D" w:rsidRDefault="006A594D" w:rsidP="006A594D">
      <w:pPr>
        <w:pStyle w:val="BodyTextIndent2"/>
        <w:widowControl w:val="0"/>
        <w:numPr>
          <w:ilvl w:val="0"/>
          <w:numId w:val="12"/>
        </w:numPr>
        <w:tabs>
          <w:tab w:val="clear" w:pos="720"/>
          <w:tab w:val="left" w:pos="-1440"/>
        </w:tabs>
        <w:autoSpaceDE w:val="0"/>
        <w:autoSpaceDN w:val="0"/>
        <w:adjustRightInd w:val="0"/>
        <w:spacing w:after="0" w:line="240" w:lineRule="auto"/>
        <w:rPr>
          <w:rFonts w:ascii="Calibri" w:hAnsi="Calibri"/>
          <w:sz w:val="24"/>
          <w:szCs w:val="24"/>
        </w:rPr>
      </w:pPr>
      <w:r w:rsidRPr="00E211B5">
        <w:rPr>
          <w:rFonts w:ascii="Calibri" w:hAnsi="Calibri"/>
          <w:sz w:val="24"/>
          <w:szCs w:val="24"/>
        </w:rPr>
        <w:t>List the conditions required for demand to exist.</w:t>
      </w:r>
    </w:p>
    <w:p w:rsidR="006A594D" w:rsidRDefault="006A594D" w:rsidP="006A594D">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6A594D" w:rsidRPr="00E211B5" w:rsidRDefault="006A594D" w:rsidP="006A594D">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6A594D" w:rsidRDefault="006A594D" w:rsidP="006A594D">
      <w:pPr>
        <w:pStyle w:val="BodyTextIndent2"/>
        <w:widowControl w:val="0"/>
        <w:numPr>
          <w:ilvl w:val="0"/>
          <w:numId w:val="12"/>
        </w:numPr>
        <w:tabs>
          <w:tab w:val="clear" w:pos="720"/>
          <w:tab w:val="left" w:pos="-1440"/>
        </w:tabs>
        <w:autoSpaceDE w:val="0"/>
        <w:autoSpaceDN w:val="0"/>
        <w:adjustRightInd w:val="0"/>
        <w:spacing w:after="0" w:line="240" w:lineRule="auto"/>
        <w:rPr>
          <w:rFonts w:ascii="Calibri" w:hAnsi="Calibri"/>
          <w:sz w:val="24"/>
          <w:szCs w:val="24"/>
        </w:rPr>
      </w:pPr>
      <w:r w:rsidRPr="00E211B5">
        <w:rPr>
          <w:rFonts w:ascii="Calibri" w:hAnsi="Calibri"/>
          <w:sz w:val="24"/>
          <w:szCs w:val="24"/>
        </w:rPr>
        <w:t>Describe how the law of supply and demand affects businesses.</w:t>
      </w:r>
    </w:p>
    <w:p w:rsidR="006A594D" w:rsidRDefault="006A594D" w:rsidP="006A594D">
      <w:pPr>
        <w:pStyle w:val="ListParagraph"/>
        <w:rPr>
          <w:rFonts w:ascii="Calibri" w:hAnsi="Calibri"/>
          <w:sz w:val="24"/>
          <w:szCs w:val="24"/>
        </w:rPr>
      </w:pPr>
    </w:p>
    <w:p w:rsidR="006A594D" w:rsidRPr="00E211B5" w:rsidRDefault="006A594D" w:rsidP="006A594D">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6A594D" w:rsidRDefault="006A594D" w:rsidP="006A594D">
      <w:pPr>
        <w:pStyle w:val="BodyTextIndent2"/>
        <w:widowControl w:val="0"/>
        <w:numPr>
          <w:ilvl w:val="0"/>
          <w:numId w:val="12"/>
        </w:numPr>
        <w:tabs>
          <w:tab w:val="clear" w:pos="720"/>
          <w:tab w:val="left" w:pos="-1440"/>
        </w:tabs>
        <w:autoSpaceDE w:val="0"/>
        <w:autoSpaceDN w:val="0"/>
        <w:adjustRightInd w:val="0"/>
        <w:spacing w:after="0" w:line="240" w:lineRule="auto"/>
        <w:rPr>
          <w:rFonts w:ascii="Calibri" w:hAnsi="Calibri"/>
          <w:sz w:val="24"/>
          <w:szCs w:val="24"/>
        </w:rPr>
      </w:pPr>
      <w:r w:rsidRPr="00E211B5">
        <w:rPr>
          <w:rFonts w:ascii="Calibri" w:hAnsi="Calibri"/>
          <w:sz w:val="24"/>
          <w:szCs w:val="24"/>
        </w:rPr>
        <w:t>Identify factors that affect elasticity.</w:t>
      </w:r>
    </w:p>
    <w:p w:rsidR="006A594D" w:rsidRDefault="006A594D" w:rsidP="006A594D">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6A594D" w:rsidRPr="00E211B5" w:rsidRDefault="006A594D" w:rsidP="006A594D">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6A594D" w:rsidRDefault="006A594D" w:rsidP="006A594D">
      <w:pPr>
        <w:pStyle w:val="BodyTextIndent2"/>
        <w:widowControl w:val="0"/>
        <w:numPr>
          <w:ilvl w:val="0"/>
          <w:numId w:val="12"/>
        </w:numPr>
        <w:tabs>
          <w:tab w:val="clear" w:pos="720"/>
          <w:tab w:val="left" w:pos="-1440"/>
        </w:tabs>
        <w:autoSpaceDE w:val="0"/>
        <w:autoSpaceDN w:val="0"/>
        <w:adjustRightInd w:val="0"/>
        <w:spacing w:after="0" w:line="240" w:lineRule="auto"/>
        <w:rPr>
          <w:rFonts w:ascii="Calibri" w:hAnsi="Calibri"/>
          <w:sz w:val="24"/>
          <w:szCs w:val="24"/>
        </w:rPr>
      </w:pPr>
      <w:r w:rsidRPr="00E211B5">
        <w:rPr>
          <w:rFonts w:ascii="Calibri" w:hAnsi="Calibri"/>
          <w:sz w:val="24"/>
          <w:szCs w:val="24"/>
        </w:rPr>
        <w:t>Explain the importance of understanding elasticity.</w:t>
      </w:r>
    </w:p>
    <w:p w:rsidR="006A594D" w:rsidRDefault="006A594D" w:rsidP="006A594D">
      <w:pPr>
        <w:pStyle w:val="ListParagraph"/>
        <w:rPr>
          <w:rFonts w:ascii="Calibri" w:hAnsi="Calibri"/>
          <w:sz w:val="24"/>
          <w:szCs w:val="24"/>
        </w:rPr>
      </w:pPr>
    </w:p>
    <w:p w:rsidR="006A594D" w:rsidRPr="00E211B5" w:rsidRDefault="006A594D" w:rsidP="006A594D">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6A594D" w:rsidRDefault="006A594D" w:rsidP="006A594D">
      <w:pPr>
        <w:pStyle w:val="BodyTextIndent2"/>
        <w:widowControl w:val="0"/>
        <w:numPr>
          <w:ilvl w:val="0"/>
          <w:numId w:val="12"/>
        </w:numPr>
        <w:tabs>
          <w:tab w:val="clear" w:pos="720"/>
          <w:tab w:val="left" w:pos="-1440"/>
        </w:tabs>
        <w:autoSpaceDE w:val="0"/>
        <w:autoSpaceDN w:val="0"/>
        <w:adjustRightInd w:val="0"/>
        <w:spacing w:after="0" w:line="240" w:lineRule="auto"/>
        <w:rPr>
          <w:rFonts w:ascii="Calibri" w:hAnsi="Calibri"/>
          <w:sz w:val="24"/>
          <w:szCs w:val="24"/>
        </w:rPr>
      </w:pPr>
      <w:r w:rsidRPr="006A594D">
        <w:rPr>
          <w:rFonts w:ascii="Calibri" w:hAnsi="Calibri"/>
          <w:sz w:val="24"/>
          <w:szCs w:val="24"/>
        </w:rPr>
        <w:t>Describe factors that affect demand.</w:t>
      </w:r>
    </w:p>
    <w:p w:rsidR="006A594D" w:rsidRDefault="006A594D" w:rsidP="006A594D">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6A594D" w:rsidRDefault="006A594D" w:rsidP="006A594D">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6A594D" w:rsidRDefault="006A594D" w:rsidP="006A594D">
      <w:pPr>
        <w:pStyle w:val="BodyTextIndent2"/>
        <w:widowControl w:val="0"/>
        <w:numPr>
          <w:ilvl w:val="0"/>
          <w:numId w:val="12"/>
        </w:numPr>
        <w:tabs>
          <w:tab w:val="clear" w:pos="720"/>
          <w:tab w:val="left" w:pos="-1440"/>
        </w:tabs>
        <w:autoSpaceDE w:val="0"/>
        <w:autoSpaceDN w:val="0"/>
        <w:adjustRightInd w:val="0"/>
        <w:spacing w:after="0" w:line="240" w:lineRule="auto"/>
        <w:rPr>
          <w:rFonts w:ascii="Calibri" w:hAnsi="Calibri"/>
          <w:sz w:val="24"/>
          <w:szCs w:val="24"/>
        </w:rPr>
      </w:pPr>
      <w:r w:rsidRPr="006A594D">
        <w:rPr>
          <w:rFonts w:ascii="Calibri" w:hAnsi="Calibri"/>
          <w:sz w:val="24"/>
          <w:szCs w:val="24"/>
        </w:rPr>
        <w:t>Describe factors that affect supply.</w:t>
      </w:r>
    </w:p>
    <w:p w:rsidR="006A594D" w:rsidRDefault="006A594D" w:rsidP="006A594D">
      <w:pPr>
        <w:pStyle w:val="BodyTextIndent2"/>
        <w:widowControl w:val="0"/>
        <w:tabs>
          <w:tab w:val="left" w:pos="-1440"/>
        </w:tabs>
        <w:autoSpaceDE w:val="0"/>
        <w:autoSpaceDN w:val="0"/>
        <w:adjustRightInd w:val="0"/>
        <w:spacing w:after="0" w:line="240" w:lineRule="auto"/>
        <w:ind w:left="0"/>
        <w:rPr>
          <w:rFonts w:ascii="Calibri" w:hAnsi="Calibri"/>
          <w:sz w:val="24"/>
          <w:szCs w:val="24"/>
        </w:rPr>
      </w:pPr>
    </w:p>
    <w:p w:rsidR="006A594D" w:rsidRDefault="006A594D">
      <w:pPr>
        <w:rPr>
          <w:rFonts w:ascii="Calibri" w:hAnsi="Calibri"/>
          <w:sz w:val="24"/>
          <w:szCs w:val="24"/>
        </w:rPr>
      </w:pPr>
      <w:r>
        <w:rPr>
          <w:rFonts w:ascii="Calibri" w:hAnsi="Calibri"/>
          <w:sz w:val="24"/>
          <w:szCs w:val="24"/>
        </w:rPr>
        <w:br w:type="page"/>
      </w:r>
    </w:p>
    <w:p w:rsidR="00E6267B" w:rsidRPr="009B39F7" w:rsidRDefault="006A594D" w:rsidP="009B39F7">
      <w:pPr>
        <w:pStyle w:val="BodyTextIndent2"/>
        <w:widowControl w:val="0"/>
        <w:tabs>
          <w:tab w:val="left" w:pos="-1440"/>
        </w:tabs>
        <w:autoSpaceDE w:val="0"/>
        <w:autoSpaceDN w:val="0"/>
        <w:adjustRightInd w:val="0"/>
        <w:spacing w:after="0" w:line="240" w:lineRule="auto"/>
        <w:ind w:left="0"/>
        <w:rPr>
          <w:rFonts w:ascii="Calibri" w:hAnsi="Calibri"/>
          <w:sz w:val="24"/>
          <w:szCs w:val="24"/>
          <w:u w:val="single"/>
        </w:rPr>
      </w:pPr>
      <w:r w:rsidRPr="009B39F7">
        <w:rPr>
          <w:rFonts w:ascii="Calibri" w:hAnsi="Calibri"/>
          <w:b/>
          <w:sz w:val="24"/>
          <w:szCs w:val="24"/>
          <w:u w:val="single"/>
        </w:rPr>
        <w:lastRenderedPageBreak/>
        <w:t>4—Objective:</w:t>
      </w:r>
      <w:r w:rsidR="009B39F7" w:rsidRPr="009B39F7">
        <w:rPr>
          <w:rFonts w:ascii="Calibri" w:hAnsi="Calibri"/>
          <w:b/>
          <w:sz w:val="24"/>
          <w:szCs w:val="24"/>
          <w:u w:val="single"/>
        </w:rPr>
        <w:t xml:space="preserve">  </w:t>
      </w:r>
      <w:r w:rsidR="00E6267B" w:rsidRPr="009B39F7">
        <w:rPr>
          <w:rFonts w:ascii="Calibri" w:hAnsi="Calibri" w:cs="Arial"/>
          <w:iCs/>
          <w:sz w:val="24"/>
          <w:szCs w:val="24"/>
          <w:u w:val="single"/>
        </w:rPr>
        <w:t>Describe the functions of prices in markets</w:t>
      </w:r>
    </w:p>
    <w:p w:rsidR="00E6267B" w:rsidRPr="00E6267B" w:rsidRDefault="00E6267B" w:rsidP="00E6267B">
      <w:pPr>
        <w:rPr>
          <w:rFonts w:ascii="Calibri" w:hAnsi="Calibri" w:cs="Arial"/>
          <w:sz w:val="24"/>
          <w:szCs w:val="24"/>
        </w:rPr>
      </w:pPr>
    </w:p>
    <w:p w:rsidR="00E6267B" w:rsidRDefault="00E6267B" w:rsidP="00E6267B">
      <w:pPr>
        <w:pStyle w:val="BodyTextIndent2"/>
        <w:widowControl w:val="0"/>
        <w:numPr>
          <w:ilvl w:val="0"/>
          <w:numId w:val="13"/>
        </w:numPr>
        <w:tabs>
          <w:tab w:val="clear" w:pos="720"/>
          <w:tab w:val="left" w:pos="-1440"/>
        </w:tabs>
        <w:autoSpaceDE w:val="0"/>
        <w:autoSpaceDN w:val="0"/>
        <w:adjustRightInd w:val="0"/>
        <w:spacing w:after="0" w:line="240" w:lineRule="auto"/>
        <w:rPr>
          <w:rFonts w:ascii="Calibri" w:hAnsi="Calibri"/>
          <w:sz w:val="24"/>
          <w:szCs w:val="24"/>
        </w:rPr>
      </w:pPr>
      <w:r>
        <w:rPr>
          <w:rFonts w:ascii="Calibri" w:hAnsi="Calibri"/>
          <w:sz w:val="24"/>
          <w:szCs w:val="24"/>
        </w:rPr>
        <w:t>Define the following terms</w:t>
      </w:r>
    </w:p>
    <w:p w:rsidR="00E6267B" w:rsidRDefault="00E6267B" w:rsidP="00E6267B">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E6267B" w:rsidRDefault="00E6267B" w:rsidP="00E6267B">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Pr>
          <w:rFonts w:ascii="Calibri" w:hAnsi="Calibri"/>
          <w:sz w:val="24"/>
          <w:szCs w:val="24"/>
        </w:rPr>
        <w:t>Price</w:t>
      </w:r>
    </w:p>
    <w:p w:rsidR="00E6267B" w:rsidRDefault="00E6267B" w:rsidP="00E6267B">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E6267B" w:rsidRDefault="00E6267B" w:rsidP="00E6267B">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Pr>
          <w:rFonts w:ascii="Calibri" w:hAnsi="Calibri"/>
          <w:sz w:val="24"/>
          <w:szCs w:val="24"/>
        </w:rPr>
        <w:t>Relative prices</w:t>
      </w:r>
    </w:p>
    <w:p w:rsidR="00E6267B" w:rsidRDefault="00E6267B" w:rsidP="00E6267B">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E6267B" w:rsidRDefault="00E6267B" w:rsidP="00E6267B">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Pr>
          <w:rFonts w:ascii="Calibri" w:hAnsi="Calibri"/>
          <w:sz w:val="24"/>
          <w:szCs w:val="24"/>
        </w:rPr>
        <w:t>Substitution effect</w:t>
      </w:r>
    </w:p>
    <w:p w:rsidR="00E6267B" w:rsidRDefault="00E6267B" w:rsidP="00E6267B">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E6267B" w:rsidRDefault="00E6267B" w:rsidP="00E6267B">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sidRPr="00E211B5">
        <w:rPr>
          <w:rFonts w:ascii="Calibri" w:hAnsi="Calibri"/>
          <w:sz w:val="24"/>
          <w:szCs w:val="24"/>
        </w:rPr>
        <w:t>Rationing</w:t>
      </w:r>
    </w:p>
    <w:p w:rsidR="00E6267B" w:rsidRDefault="00E6267B" w:rsidP="00E6267B">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E6267B" w:rsidRDefault="00E6267B" w:rsidP="00E6267B">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Pr>
          <w:rFonts w:ascii="Calibri" w:hAnsi="Calibri"/>
          <w:sz w:val="24"/>
          <w:szCs w:val="24"/>
        </w:rPr>
        <w:t>Equilibrium price</w:t>
      </w:r>
    </w:p>
    <w:p w:rsidR="00E6267B" w:rsidRDefault="00E6267B" w:rsidP="00E6267B">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E6267B" w:rsidRDefault="00E6267B" w:rsidP="00E6267B">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Pr>
          <w:rFonts w:ascii="Calibri" w:hAnsi="Calibri"/>
          <w:sz w:val="24"/>
          <w:szCs w:val="24"/>
        </w:rPr>
        <w:t>Excess supply</w:t>
      </w:r>
    </w:p>
    <w:p w:rsidR="00E6267B" w:rsidRDefault="00E6267B" w:rsidP="00E6267B">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E6267B" w:rsidRDefault="00E6267B" w:rsidP="00E6267B">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sidRPr="00E211B5">
        <w:rPr>
          <w:rFonts w:ascii="Calibri" w:hAnsi="Calibri"/>
          <w:sz w:val="24"/>
          <w:szCs w:val="24"/>
        </w:rPr>
        <w:t>Excess de</w:t>
      </w:r>
      <w:r>
        <w:rPr>
          <w:rFonts w:ascii="Calibri" w:hAnsi="Calibri"/>
          <w:sz w:val="24"/>
          <w:szCs w:val="24"/>
        </w:rPr>
        <w:t>mand</w:t>
      </w:r>
    </w:p>
    <w:p w:rsidR="00E6267B" w:rsidRDefault="00E6267B" w:rsidP="00E6267B">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E6267B" w:rsidRDefault="00E6267B" w:rsidP="00E6267B">
      <w:pPr>
        <w:pStyle w:val="BodyTextIndent2"/>
        <w:widowControl w:val="0"/>
        <w:tabs>
          <w:tab w:val="left" w:pos="-1440"/>
        </w:tabs>
        <w:autoSpaceDE w:val="0"/>
        <w:autoSpaceDN w:val="0"/>
        <w:adjustRightInd w:val="0"/>
        <w:spacing w:after="0" w:line="240" w:lineRule="auto"/>
        <w:ind w:left="720"/>
        <w:rPr>
          <w:rFonts w:ascii="Calibri" w:hAnsi="Calibri"/>
          <w:sz w:val="24"/>
          <w:szCs w:val="24"/>
        </w:rPr>
      </w:pPr>
      <w:r>
        <w:rPr>
          <w:rFonts w:ascii="Calibri" w:hAnsi="Calibri"/>
          <w:sz w:val="24"/>
          <w:szCs w:val="24"/>
        </w:rPr>
        <w:t>Market price</w:t>
      </w:r>
    </w:p>
    <w:p w:rsidR="00E6267B" w:rsidRPr="00E211B5" w:rsidRDefault="00E6267B" w:rsidP="00E6267B">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E6267B" w:rsidRDefault="00E6267B" w:rsidP="00E6267B">
      <w:pPr>
        <w:pStyle w:val="BodyTextIndent2"/>
        <w:widowControl w:val="0"/>
        <w:numPr>
          <w:ilvl w:val="0"/>
          <w:numId w:val="13"/>
        </w:numPr>
        <w:tabs>
          <w:tab w:val="clear" w:pos="720"/>
          <w:tab w:val="left" w:pos="-1440"/>
        </w:tabs>
        <w:autoSpaceDE w:val="0"/>
        <w:autoSpaceDN w:val="0"/>
        <w:adjustRightInd w:val="0"/>
        <w:spacing w:after="0" w:line="240" w:lineRule="auto"/>
        <w:rPr>
          <w:rFonts w:ascii="Calibri" w:hAnsi="Calibri"/>
          <w:sz w:val="24"/>
          <w:szCs w:val="24"/>
        </w:rPr>
      </w:pPr>
      <w:r w:rsidRPr="00E211B5">
        <w:rPr>
          <w:rFonts w:ascii="Calibri" w:hAnsi="Calibri"/>
          <w:sz w:val="24"/>
          <w:szCs w:val="24"/>
        </w:rPr>
        <w:t>Explain the importance of price in business.</w:t>
      </w:r>
    </w:p>
    <w:p w:rsidR="00E6267B" w:rsidRDefault="00E6267B" w:rsidP="00E6267B">
      <w:pPr>
        <w:pStyle w:val="BodyTextIndent2"/>
        <w:widowControl w:val="0"/>
        <w:tabs>
          <w:tab w:val="left" w:pos="-1440"/>
        </w:tabs>
        <w:autoSpaceDE w:val="0"/>
        <w:autoSpaceDN w:val="0"/>
        <w:adjustRightInd w:val="0"/>
        <w:spacing w:after="0" w:line="240" w:lineRule="auto"/>
        <w:rPr>
          <w:rFonts w:ascii="Calibri" w:hAnsi="Calibri"/>
          <w:sz w:val="24"/>
          <w:szCs w:val="24"/>
        </w:rPr>
      </w:pPr>
    </w:p>
    <w:p w:rsidR="00E6267B" w:rsidRPr="00E211B5" w:rsidRDefault="00E6267B" w:rsidP="00E6267B">
      <w:pPr>
        <w:pStyle w:val="BodyTextIndent2"/>
        <w:widowControl w:val="0"/>
        <w:tabs>
          <w:tab w:val="left" w:pos="-1440"/>
        </w:tabs>
        <w:autoSpaceDE w:val="0"/>
        <w:autoSpaceDN w:val="0"/>
        <w:adjustRightInd w:val="0"/>
        <w:spacing w:after="0" w:line="240" w:lineRule="auto"/>
        <w:rPr>
          <w:rFonts w:ascii="Calibri" w:hAnsi="Calibri"/>
          <w:sz w:val="24"/>
          <w:szCs w:val="24"/>
        </w:rPr>
      </w:pPr>
    </w:p>
    <w:p w:rsidR="00E6267B" w:rsidRDefault="00E6267B" w:rsidP="00E6267B">
      <w:pPr>
        <w:pStyle w:val="BodyTextIndent2"/>
        <w:widowControl w:val="0"/>
        <w:numPr>
          <w:ilvl w:val="0"/>
          <w:numId w:val="13"/>
        </w:numPr>
        <w:tabs>
          <w:tab w:val="clear" w:pos="720"/>
          <w:tab w:val="left" w:pos="-1440"/>
        </w:tabs>
        <w:autoSpaceDE w:val="0"/>
        <w:autoSpaceDN w:val="0"/>
        <w:adjustRightInd w:val="0"/>
        <w:spacing w:after="0" w:line="240" w:lineRule="auto"/>
        <w:rPr>
          <w:rFonts w:ascii="Calibri" w:hAnsi="Calibri"/>
          <w:sz w:val="24"/>
          <w:szCs w:val="24"/>
        </w:rPr>
      </w:pPr>
      <w:r w:rsidRPr="00E211B5">
        <w:rPr>
          <w:rFonts w:ascii="Calibri" w:hAnsi="Calibri"/>
          <w:sz w:val="24"/>
          <w:szCs w:val="24"/>
        </w:rPr>
        <w:t>Explain the significance of relative prices to businesses and to consumers.</w:t>
      </w:r>
    </w:p>
    <w:p w:rsidR="00E6267B" w:rsidRDefault="00E6267B" w:rsidP="00E6267B">
      <w:pPr>
        <w:pStyle w:val="BodyTextIndent2"/>
        <w:widowControl w:val="0"/>
        <w:tabs>
          <w:tab w:val="left" w:pos="-1440"/>
        </w:tabs>
        <w:autoSpaceDE w:val="0"/>
        <w:autoSpaceDN w:val="0"/>
        <w:adjustRightInd w:val="0"/>
        <w:spacing w:after="0" w:line="240" w:lineRule="auto"/>
        <w:rPr>
          <w:rFonts w:ascii="Calibri" w:hAnsi="Calibri"/>
          <w:sz w:val="24"/>
          <w:szCs w:val="24"/>
        </w:rPr>
      </w:pPr>
    </w:p>
    <w:p w:rsidR="00E6267B" w:rsidRPr="00E211B5" w:rsidRDefault="00E6267B" w:rsidP="00E6267B">
      <w:pPr>
        <w:pStyle w:val="BodyTextIndent2"/>
        <w:widowControl w:val="0"/>
        <w:tabs>
          <w:tab w:val="left" w:pos="-1440"/>
        </w:tabs>
        <w:autoSpaceDE w:val="0"/>
        <w:autoSpaceDN w:val="0"/>
        <w:adjustRightInd w:val="0"/>
        <w:spacing w:after="0" w:line="240" w:lineRule="auto"/>
        <w:rPr>
          <w:rFonts w:ascii="Calibri" w:hAnsi="Calibri"/>
          <w:sz w:val="24"/>
          <w:szCs w:val="24"/>
        </w:rPr>
      </w:pPr>
    </w:p>
    <w:p w:rsidR="00E6267B" w:rsidRDefault="00E6267B" w:rsidP="00E6267B">
      <w:pPr>
        <w:pStyle w:val="BodyTextIndent2"/>
        <w:widowControl w:val="0"/>
        <w:numPr>
          <w:ilvl w:val="0"/>
          <w:numId w:val="13"/>
        </w:numPr>
        <w:tabs>
          <w:tab w:val="clear" w:pos="720"/>
          <w:tab w:val="left" w:pos="-1440"/>
        </w:tabs>
        <w:autoSpaceDE w:val="0"/>
        <w:autoSpaceDN w:val="0"/>
        <w:adjustRightInd w:val="0"/>
        <w:spacing w:after="0" w:line="240" w:lineRule="auto"/>
        <w:rPr>
          <w:rFonts w:ascii="Calibri" w:hAnsi="Calibri"/>
          <w:sz w:val="24"/>
          <w:szCs w:val="24"/>
        </w:rPr>
      </w:pPr>
      <w:r w:rsidRPr="00E211B5">
        <w:rPr>
          <w:rFonts w:ascii="Calibri" w:hAnsi="Calibri"/>
          <w:sz w:val="24"/>
          <w:szCs w:val="24"/>
        </w:rPr>
        <w:t>Identify an example of the change in relative prices of two products.</w:t>
      </w:r>
    </w:p>
    <w:p w:rsidR="00E6267B" w:rsidRDefault="00E6267B" w:rsidP="00E6267B">
      <w:pPr>
        <w:pStyle w:val="BodyTextIndent2"/>
        <w:widowControl w:val="0"/>
        <w:tabs>
          <w:tab w:val="left" w:pos="-1440"/>
        </w:tabs>
        <w:autoSpaceDE w:val="0"/>
        <w:autoSpaceDN w:val="0"/>
        <w:adjustRightInd w:val="0"/>
        <w:spacing w:after="0" w:line="240" w:lineRule="auto"/>
        <w:rPr>
          <w:rFonts w:ascii="Calibri" w:hAnsi="Calibri"/>
          <w:sz w:val="24"/>
          <w:szCs w:val="24"/>
        </w:rPr>
      </w:pPr>
    </w:p>
    <w:p w:rsidR="00E6267B" w:rsidRPr="00E211B5" w:rsidRDefault="00E6267B" w:rsidP="00E6267B">
      <w:pPr>
        <w:pStyle w:val="BodyTextIndent2"/>
        <w:widowControl w:val="0"/>
        <w:tabs>
          <w:tab w:val="left" w:pos="-1440"/>
        </w:tabs>
        <w:autoSpaceDE w:val="0"/>
        <w:autoSpaceDN w:val="0"/>
        <w:adjustRightInd w:val="0"/>
        <w:spacing w:after="0" w:line="240" w:lineRule="auto"/>
        <w:rPr>
          <w:rFonts w:ascii="Calibri" w:hAnsi="Calibri"/>
          <w:sz w:val="24"/>
          <w:szCs w:val="24"/>
        </w:rPr>
      </w:pPr>
    </w:p>
    <w:p w:rsidR="00E6267B" w:rsidRDefault="00E6267B" w:rsidP="00E6267B">
      <w:pPr>
        <w:pStyle w:val="BodyTextIndent2"/>
        <w:widowControl w:val="0"/>
        <w:numPr>
          <w:ilvl w:val="0"/>
          <w:numId w:val="13"/>
        </w:numPr>
        <w:tabs>
          <w:tab w:val="clear" w:pos="720"/>
          <w:tab w:val="left" w:pos="-1440"/>
        </w:tabs>
        <w:autoSpaceDE w:val="0"/>
        <w:autoSpaceDN w:val="0"/>
        <w:adjustRightInd w:val="0"/>
        <w:spacing w:after="0" w:line="240" w:lineRule="auto"/>
        <w:rPr>
          <w:rFonts w:ascii="Calibri" w:hAnsi="Calibri"/>
          <w:sz w:val="24"/>
          <w:szCs w:val="24"/>
        </w:rPr>
      </w:pPr>
      <w:r w:rsidRPr="00E211B5">
        <w:rPr>
          <w:rFonts w:ascii="Calibri" w:hAnsi="Calibri"/>
          <w:sz w:val="24"/>
          <w:szCs w:val="24"/>
        </w:rPr>
        <w:t>Identify an example of the change in prices that does not result in a change in relative prices.</w:t>
      </w:r>
    </w:p>
    <w:p w:rsidR="00E6267B" w:rsidRDefault="00E6267B" w:rsidP="00E6267B">
      <w:pPr>
        <w:pStyle w:val="BodyTextIndent2"/>
        <w:widowControl w:val="0"/>
        <w:tabs>
          <w:tab w:val="left" w:pos="-1440"/>
        </w:tabs>
        <w:autoSpaceDE w:val="0"/>
        <w:autoSpaceDN w:val="0"/>
        <w:adjustRightInd w:val="0"/>
        <w:spacing w:after="0" w:line="240" w:lineRule="auto"/>
        <w:rPr>
          <w:rFonts w:ascii="Calibri" w:hAnsi="Calibri"/>
          <w:sz w:val="24"/>
          <w:szCs w:val="24"/>
        </w:rPr>
      </w:pPr>
    </w:p>
    <w:p w:rsidR="00E6267B" w:rsidRPr="00E211B5" w:rsidRDefault="00E6267B" w:rsidP="00E6267B">
      <w:pPr>
        <w:pStyle w:val="BodyTextIndent2"/>
        <w:widowControl w:val="0"/>
        <w:tabs>
          <w:tab w:val="left" w:pos="-1440"/>
        </w:tabs>
        <w:autoSpaceDE w:val="0"/>
        <w:autoSpaceDN w:val="0"/>
        <w:adjustRightInd w:val="0"/>
        <w:spacing w:after="0" w:line="240" w:lineRule="auto"/>
        <w:rPr>
          <w:rFonts w:ascii="Calibri" w:hAnsi="Calibri"/>
          <w:sz w:val="24"/>
          <w:szCs w:val="24"/>
        </w:rPr>
      </w:pPr>
    </w:p>
    <w:p w:rsidR="00E6267B" w:rsidRDefault="00E6267B" w:rsidP="00E6267B">
      <w:pPr>
        <w:pStyle w:val="BodyTextIndent2"/>
        <w:widowControl w:val="0"/>
        <w:numPr>
          <w:ilvl w:val="0"/>
          <w:numId w:val="13"/>
        </w:numPr>
        <w:tabs>
          <w:tab w:val="clear" w:pos="720"/>
          <w:tab w:val="left" w:pos="-1440"/>
        </w:tabs>
        <w:autoSpaceDE w:val="0"/>
        <w:autoSpaceDN w:val="0"/>
        <w:adjustRightInd w:val="0"/>
        <w:spacing w:after="0" w:line="240" w:lineRule="auto"/>
        <w:rPr>
          <w:rFonts w:ascii="Calibri" w:hAnsi="Calibri"/>
          <w:sz w:val="24"/>
          <w:szCs w:val="24"/>
        </w:rPr>
      </w:pPr>
      <w:r w:rsidRPr="00E211B5">
        <w:rPr>
          <w:rFonts w:ascii="Calibri" w:hAnsi="Calibri"/>
          <w:sz w:val="24"/>
          <w:szCs w:val="24"/>
        </w:rPr>
        <w:t>Explain how customers react to changes in relative price.</w:t>
      </w:r>
    </w:p>
    <w:p w:rsidR="00E6267B" w:rsidRDefault="00E6267B" w:rsidP="00E6267B">
      <w:pPr>
        <w:pStyle w:val="BodyTextIndent2"/>
        <w:widowControl w:val="0"/>
        <w:tabs>
          <w:tab w:val="left" w:pos="-1440"/>
        </w:tabs>
        <w:autoSpaceDE w:val="0"/>
        <w:autoSpaceDN w:val="0"/>
        <w:adjustRightInd w:val="0"/>
        <w:spacing w:after="0" w:line="240" w:lineRule="auto"/>
        <w:rPr>
          <w:rFonts w:ascii="Calibri" w:hAnsi="Calibri"/>
          <w:sz w:val="24"/>
          <w:szCs w:val="24"/>
        </w:rPr>
      </w:pPr>
    </w:p>
    <w:p w:rsidR="00E6267B" w:rsidRPr="00E211B5" w:rsidRDefault="00E6267B" w:rsidP="00E6267B">
      <w:pPr>
        <w:pStyle w:val="BodyTextIndent2"/>
        <w:widowControl w:val="0"/>
        <w:tabs>
          <w:tab w:val="left" w:pos="-1440"/>
        </w:tabs>
        <w:autoSpaceDE w:val="0"/>
        <w:autoSpaceDN w:val="0"/>
        <w:adjustRightInd w:val="0"/>
        <w:spacing w:after="0" w:line="240" w:lineRule="auto"/>
        <w:rPr>
          <w:rFonts w:ascii="Calibri" w:hAnsi="Calibri"/>
          <w:sz w:val="24"/>
          <w:szCs w:val="24"/>
        </w:rPr>
      </w:pPr>
    </w:p>
    <w:p w:rsidR="00E6267B" w:rsidRDefault="00E6267B" w:rsidP="00E6267B">
      <w:pPr>
        <w:pStyle w:val="BodyTextIndent2"/>
        <w:widowControl w:val="0"/>
        <w:numPr>
          <w:ilvl w:val="0"/>
          <w:numId w:val="13"/>
        </w:numPr>
        <w:tabs>
          <w:tab w:val="clear" w:pos="720"/>
          <w:tab w:val="left" w:pos="-1440"/>
        </w:tabs>
        <w:autoSpaceDE w:val="0"/>
        <w:autoSpaceDN w:val="0"/>
        <w:adjustRightInd w:val="0"/>
        <w:spacing w:after="0" w:line="240" w:lineRule="auto"/>
        <w:rPr>
          <w:rFonts w:ascii="Calibri" w:hAnsi="Calibri"/>
          <w:sz w:val="24"/>
          <w:szCs w:val="24"/>
        </w:rPr>
      </w:pPr>
      <w:r w:rsidRPr="00E211B5">
        <w:rPr>
          <w:rFonts w:ascii="Calibri" w:hAnsi="Calibri"/>
          <w:sz w:val="24"/>
          <w:szCs w:val="24"/>
        </w:rPr>
        <w:t>Discuss the relationship of relative prices to the three economic questions.</w:t>
      </w:r>
    </w:p>
    <w:p w:rsidR="00E6267B" w:rsidRDefault="00E6267B" w:rsidP="00E6267B">
      <w:pPr>
        <w:pStyle w:val="BodyTextIndent2"/>
        <w:widowControl w:val="0"/>
        <w:tabs>
          <w:tab w:val="left" w:pos="-1440"/>
        </w:tabs>
        <w:autoSpaceDE w:val="0"/>
        <w:autoSpaceDN w:val="0"/>
        <w:adjustRightInd w:val="0"/>
        <w:spacing w:after="0" w:line="240" w:lineRule="auto"/>
        <w:rPr>
          <w:rFonts w:ascii="Calibri" w:hAnsi="Calibri"/>
          <w:sz w:val="24"/>
          <w:szCs w:val="24"/>
        </w:rPr>
      </w:pPr>
    </w:p>
    <w:p w:rsidR="00E6267B" w:rsidRPr="00E211B5" w:rsidRDefault="00E6267B" w:rsidP="00E6267B">
      <w:pPr>
        <w:pStyle w:val="BodyTextIndent2"/>
        <w:widowControl w:val="0"/>
        <w:tabs>
          <w:tab w:val="left" w:pos="-1440"/>
        </w:tabs>
        <w:autoSpaceDE w:val="0"/>
        <w:autoSpaceDN w:val="0"/>
        <w:adjustRightInd w:val="0"/>
        <w:spacing w:after="0" w:line="240" w:lineRule="auto"/>
        <w:rPr>
          <w:rFonts w:ascii="Calibri" w:hAnsi="Calibri"/>
          <w:sz w:val="24"/>
          <w:szCs w:val="24"/>
        </w:rPr>
      </w:pPr>
    </w:p>
    <w:p w:rsidR="00E6267B" w:rsidRDefault="00E6267B" w:rsidP="00E6267B">
      <w:pPr>
        <w:pStyle w:val="BodyTextIndent2"/>
        <w:widowControl w:val="0"/>
        <w:numPr>
          <w:ilvl w:val="0"/>
          <w:numId w:val="13"/>
        </w:numPr>
        <w:tabs>
          <w:tab w:val="clear" w:pos="720"/>
          <w:tab w:val="left" w:pos="-1440"/>
        </w:tabs>
        <w:autoSpaceDE w:val="0"/>
        <w:autoSpaceDN w:val="0"/>
        <w:adjustRightInd w:val="0"/>
        <w:spacing w:after="0" w:line="240" w:lineRule="auto"/>
        <w:rPr>
          <w:rFonts w:ascii="Calibri" w:hAnsi="Calibri"/>
          <w:sz w:val="24"/>
          <w:szCs w:val="24"/>
        </w:rPr>
      </w:pPr>
      <w:r w:rsidRPr="00E211B5">
        <w:rPr>
          <w:rFonts w:ascii="Calibri" w:hAnsi="Calibri"/>
          <w:sz w:val="24"/>
          <w:szCs w:val="24"/>
        </w:rPr>
        <w:t>Describe the functions of relative prices.</w:t>
      </w:r>
    </w:p>
    <w:p w:rsidR="00E6267B" w:rsidRDefault="00E6267B" w:rsidP="00E6267B">
      <w:pPr>
        <w:pStyle w:val="BodyTextIndent2"/>
        <w:widowControl w:val="0"/>
        <w:tabs>
          <w:tab w:val="left" w:pos="-1440"/>
        </w:tabs>
        <w:autoSpaceDE w:val="0"/>
        <w:autoSpaceDN w:val="0"/>
        <w:adjustRightInd w:val="0"/>
        <w:spacing w:after="0" w:line="240" w:lineRule="auto"/>
        <w:rPr>
          <w:rFonts w:ascii="Calibri" w:hAnsi="Calibri"/>
          <w:sz w:val="24"/>
          <w:szCs w:val="24"/>
        </w:rPr>
      </w:pPr>
    </w:p>
    <w:p w:rsidR="00E6267B" w:rsidRPr="00E211B5" w:rsidRDefault="00E6267B" w:rsidP="00E6267B">
      <w:pPr>
        <w:pStyle w:val="BodyTextIndent2"/>
        <w:widowControl w:val="0"/>
        <w:tabs>
          <w:tab w:val="left" w:pos="-1440"/>
        </w:tabs>
        <w:autoSpaceDE w:val="0"/>
        <w:autoSpaceDN w:val="0"/>
        <w:adjustRightInd w:val="0"/>
        <w:spacing w:after="0" w:line="240" w:lineRule="auto"/>
        <w:rPr>
          <w:rFonts w:ascii="Calibri" w:hAnsi="Calibri"/>
          <w:sz w:val="24"/>
          <w:szCs w:val="24"/>
        </w:rPr>
      </w:pPr>
    </w:p>
    <w:p w:rsidR="00E6267B" w:rsidRDefault="00E6267B" w:rsidP="00E6267B">
      <w:pPr>
        <w:pStyle w:val="BodyTextIndent2"/>
        <w:widowControl w:val="0"/>
        <w:numPr>
          <w:ilvl w:val="0"/>
          <w:numId w:val="13"/>
        </w:numPr>
        <w:tabs>
          <w:tab w:val="clear" w:pos="720"/>
          <w:tab w:val="left" w:pos="-1440"/>
        </w:tabs>
        <w:autoSpaceDE w:val="0"/>
        <w:autoSpaceDN w:val="0"/>
        <w:adjustRightInd w:val="0"/>
        <w:spacing w:after="0" w:line="240" w:lineRule="auto"/>
        <w:rPr>
          <w:rFonts w:ascii="Calibri" w:hAnsi="Calibri"/>
          <w:sz w:val="24"/>
          <w:szCs w:val="24"/>
        </w:rPr>
      </w:pPr>
      <w:r w:rsidRPr="00E211B5">
        <w:rPr>
          <w:rFonts w:ascii="Calibri" w:hAnsi="Calibri"/>
          <w:sz w:val="24"/>
          <w:szCs w:val="24"/>
        </w:rPr>
        <w:t>Explain the use of relative prices in making purchase decisions</w:t>
      </w:r>
    </w:p>
    <w:p w:rsidR="00E6267B" w:rsidRDefault="00E6267B" w:rsidP="00E6267B">
      <w:pPr>
        <w:pStyle w:val="BodyTextIndent2"/>
        <w:widowControl w:val="0"/>
        <w:tabs>
          <w:tab w:val="left" w:pos="-1440"/>
        </w:tabs>
        <w:autoSpaceDE w:val="0"/>
        <w:autoSpaceDN w:val="0"/>
        <w:adjustRightInd w:val="0"/>
        <w:spacing w:after="0" w:line="240" w:lineRule="auto"/>
        <w:rPr>
          <w:rFonts w:ascii="Calibri" w:hAnsi="Calibri"/>
          <w:sz w:val="24"/>
          <w:szCs w:val="24"/>
        </w:rPr>
      </w:pPr>
    </w:p>
    <w:p w:rsidR="00E6267B" w:rsidRPr="00E211B5" w:rsidRDefault="00E6267B" w:rsidP="00E6267B">
      <w:pPr>
        <w:pStyle w:val="BodyTextIndent2"/>
        <w:widowControl w:val="0"/>
        <w:tabs>
          <w:tab w:val="left" w:pos="-1440"/>
        </w:tabs>
        <w:autoSpaceDE w:val="0"/>
        <w:autoSpaceDN w:val="0"/>
        <w:adjustRightInd w:val="0"/>
        <w:spacing w:after="0" w:line="240" w:lineRule="auto"/>
        <w:rPr>
          <w:rFonts w:ascii="Calibri" w:hAnsi="Calibri"/>
          <w:sz w:val="24"/>
          <w:szCs w:val="24"/>
        </w:rPr>
      </w:pPr>
    </w:p>
    <w:p w:rsidR="00E6267B" w:rsidRDefault="00E6267B" w:rsidP="00E6267B">
      <w:pPr>
        <w:pStyle w:val="BodyTextIndent2"/>
        <w:widowControl w:val="0"/>
        <w:numPr>
          <w:ilvl w:val="0"/>
          <w:numId w:val="13"/>
        </w:numPr>
        <w:tabs>
          <w:tab w:val="clear" w:pos="720"/>
          <w:tab w:val="left" w:pos="-1440"/>
        </w:tabs>
        <w:autoSpaceDE w:val="0"/>
        <w:autoSpaceDN w:val="0"/>
        <w:adjustRightInd w:val="0"/>
        <w:spacing w:after="0" w:line="240" w:lineRule="auto"/>
        <w:rPr>
          <w:rFonts w:ascii="Calibri" w:hAnsi="Calibri"/>
          <w:sz w:val="24"/>
          <w:szCs w:val="24"/>
        </w:rPr>
      </w:pPr>
      <w:r w:rsidRPr="00E211B5">
        <w:rPr>
          <w:rFonts w:ascii="Calibri" w:hAnsi="Calibri"/>
          <w:sz w:val="24"/>
          <w:szCs w:val="24"/>
        </w:rPr>
        <w:t>Explain how prices are determined.</w:t>
      </w:r>
    </w:p>
    <w:p w:rsidR="009B39F7" w:rsidRPr="00E211B5" w:rsidRDefault="009B39F7" w:rsidP="009B39F7">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E6267B" w:rsidRDefault="00E6267B" w:rsidP="00E6267B">
      <w:pPr>
        <w:pStyle w:val="BodyTextIndent2"/>
        <w:widowControl w:val="0"/>
        <w:numPr>
          <w:ilvl w:val="0"/>
          <w:numId w:val="13"/>
        </w:numPr>
        <w:tabs>
          <w:tab w:val="clear" w:pos="720"/>
          <w:tab w:val="left" w:pos="-1440"/>
        </w:tabs>
        <w:autoSpaceDE w:val="0"/>
        <w:autoSpaceDN w:val="0"/>
        <w:adjustRightInd w:val="0"/>
        <w:spacing w:after="0" w:line="240" w:lineRule="auto"/>
        <w:rPr>
          <w:rFonts w:ascii="Calibri" w:hAnsi="Calibri"/>
          <w:sz w:val="24"/>
          <w:szCs w:val="24"/>
        </w:rPr>
      </w:pPr>
      <w:r w:rsidRPr="00E211B5">
        <w:rPr>
          <w:rFonts w:ascii="Calibri" w:hAnsi="Calibri"/>
          <w:sz w:val="24"/>
          <w:szCs w:val="24"/>
        </w:rPr>
        <w:lastRenderedPageBreak/>
        <w:t>Explain how producers respond to excess supply.</w:t>
      </w:r>
    </w:p>
    <w:p w:rsidR="00E6267B" w:rsidRDefault="00E6267B" w:rsidP="00E6267B">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E6267B" w:rsidRDefault="00E6267B" w:rsidP="00E6267B">
      <w:pPr>
        <w:pStyle w:val="BodyTextIndent2"/>
        <w:widowControl w:val="0"/>
        <w:tabs>
          <w:tab w:val="left" w:pos="-1440"/>
        </w:tabs>
        <w:autoSpaceDE w:val="0"/>
        <w:autoSpaceDN w:val="0"/>
        <w:adjustRightInd w:val="0"/>
        <w:spacing w:after="0" w:line="240" w:lineRule="auto"/>
        <w:ind w:left="720"/>
        <w:rPr>
          <w:rFonts w:ascii="Calibri" w:hAnsi="Calibri"/>
          <w:sz w:val="24"/>
          <w:szCs w:val="24"/>
        </w:rPr>
      </w:pPr>
    </w:p>
    <w:p w:rsidR="006A594D" w:rsidRDefault="00E6267B" w:rsidP="00E6267B">
      <w:pPr>
        <w:pStyle w:val="BodyTextIndent2"/>
        <w:widowControl w:val="0"/>
        <w:numPr>
          <w:ilvl w:val="0"/>
          <w:numId w:val="13"/>
        </w:numPr>
        <w:tabs>
          <w:tab w:val="clear" w:pos="720"/>
          <w:tab w:val="left" w:pos="-1440"/>
        </w:tabs>
        <w:autoSpaceDE w:val="0"/>
        <w:autoSpaceDN w:val="0"/>
        <w:adjustRightInd w:val="0"/>
        <w:spacing w:after="0" w:line="240" w:lineRule="auto"/>
        <w:rPr>
          <w:rFonts w:ascii="Calibri" w:hAnsi="Calibri"/>
          <w:sz w:val="24"/>
          <w:szCs w:val="24"/>
        </w:rPr>
      </w:pPr>
      <w:r w:rsidRPr="00E6267B">
        <w:rPr>
          <w:rFonts w:ascii="Calibri" w:hAnsi="Calibri"/>
          <w:sz w:val="24"/>
          <w:szCs w:val="24"/>
        </w:rPr>
        <w:t>Explain how producers respond to excess demand.</w:t>
      </w:r>
    </w:p>
    <w:p w:rsidR="00E6267B" w:rsidRDefault="00E6267B" w:rsidP="00E6267B">
      <w:pPr>
        <w:pStyle w:val="BodyTextIndent2"/>
        <w:widowControl w:val="0"/>
        <w:tabs>
          <w:tab w:val="left" w:pos="-1440"/>
        </w:tabs>
        <w:autoSpaceDE w:val="0"/>
        <w:autoSpaceDN w:val="0"/>
        <w:adjustRightInd w:val="0"/>
        <w:spacing w:after="0" w:line="240" w:lineRule="auto"/>
        <w:rPr>
          <w:rFonts w:ascii="Calibri" w:hAnsi="Calibri"/>
          <w:sz w:val="24"/>
          <w:szCs w:val="24"/>
        </w:rPr>
      </w:pPr>
    </w:p>
    <w:p w:rsidR="00E6267B" w:rsidRPr="00E6267B" w:rsidRDefault="00E6267B" w:rsidP="00E6267B">
      <w:pPr>
        <w:pStyle w:val="BodyTextIndent2"/>
        <w:widowControl w:val="0"/>
        <w:tabs>
          <w:tab w:val="left" w:pos="-1440"/>
        </w:tabs>
        <w:autoSpaceDE w:val="0"/>
        <w:autoSpaceDN w:val="0"/>
        <w:adjustRightInd w:val="0"/>
        <w:spacing w:after="0" w:line="240" w:lineRule="auto"/>
        <w:rPr>
          <w:rFonts w:ascii="Calibri" w:hAnsi="Calibri"/>
          <w:sz w:val="24"/>
          <w:szCs w:val="24"/>
        </w:rPr>
      </w:pPr>
    </w:p>
    <w:sectPr w:rsidR="00E6267B" w:rsidRPr="00E6267B" w:rsidSect="00F2442B">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B6D" w:rsidRDefault="00263B6D">
      <w:r>
        <w:separator/>
      </w:r>
    </w:p>
  </w:endnote>
  <w:endnote w:type="continuationSeparator" w:id="0">
    <w:p w:rsidR="00263B6D" w:rsidRDefault="00263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ABB" w:rsidRDefault="00E6267B">
    <w:pPr>
      <w:pStyle w:val="Footer"/>
      <w:jc w:val="center"/>
    </w:pPr>
    <w:r>
      <w:fldChar w:fldCharType="begin"/>
    </w:r>
    <w:r>
      <w:instrText xml:space="preserve"> PAGE   \* MERGEFORMAT </w:instrText>
    </w:r>
    <w:r>
      <w:fldChar w:fldCharType="separate"/>
    </w:r>
    <w:r w:rsidR="00933D50">
      <w:rPr>
        <w:noProof/>
      </w:rPr>
      <w:t>3</w:t>
    </w:r>
    <w:r>
      <w:rPr>
        <w:noProof/>
      </w:rPr>
      <w:fldChar w:fldCharType="end"/>
    </w:r>
  </w:p>
  <w:p w:rsidR="001F6ABB" w:rsidRDefault="00263B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B6D" w:rsidRDefault="00263B6D">
      <w:r>
        <w:separator/>
      </w:r>
    </w:p>
  </w:footnote>
  <w:footnote w:type="continuationSeparator" w:id="0">
    <w:p w:rsidR="00263B6D" w:rsidRDefault="00263B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A9E" w:rsidRDefault="00E6267B">
    <w:pPr>
      <w:pStyle w:val="Header"/>
      <w:jc w:val="right"/>
    </w:pPr>
    <w:r>
      <w:fldChar w:fldCharType="begin"/>
    </w:r>
    <w:r>
      <w:instrText xml:space="preserve"> PAGE   \* MERGEFORMAT </w:instrText>
    </w:r>
    <w:r>
      <w:fldChar w:fldCharType="separate"/>
    </w:r>
    <w:r>
      <w:rPr>
        <w:noProof/>
      </w:rPr>
      <w:t>1</w:t>
    </w:r>
    <w:r>
      <w:fldChar w:fldCharType="end"/>
    </w:r>
  </w:p>
  <w:p w:rsidR="000E6A9E" w:rsidRDefault="00263B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2"/>
      <w:numFmt w:val="lowerLetter"/>
      <w:lvlText w:val="%1."/>
      <w:lvlJc w:val="left"/>
      <w:pPr>
        <w:tabs>
          <w:tab w:val="num" w:pos="720"/>
        </w:tabs>
        <w:ind w:left="720" w:hanging="720"/>
      </w:pPr>
      <w:rPr>
        <w:rFonts w:hint="default"/>
      </w:rPr>
    </w:lvl>
  </w:abstractNum>
  <w:abstractNum w:abstractNumId="1">
    <w:nsid w:val="021B6376"/>
    <w:multiLevelType w:val="hybridMultilevel"/>
    <w:tmpl w:val="C6BE00D8"/>
    <w:lvl w:ilvl="0" w:tplc="F3A21BB4">
      <w:start w:val="1"/>
      <w:numFmt w:val="lowerLetter"/>
      <w:lvlText w:val="%1."/>
      <w:lvlJc w:val="left"/>
      <w:pPr>
        <w:tabs>
          <w:tab w:val="num" w:pos="720"/>
        </w:tabs>
        <w:ind w:left="720" w:hanging="360"/>
      </w:pPr>
      <w:rPr>
        <w:rFonts w:ascii="Calibri" w:hAnsi="Calibri"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6932B68"/>
    <w:multiLevelType w:val="hybridMultilevel"/>
    <w:tmpl w:val="F1E43E14"/>
    <w:lvl w:ilvl="0" w:tplc="37E4B2A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44060A4"/>
    <w:multiLevelType w:val="hybridMultilevel"/>
    <w:tmpl w:val="92EA9A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8CB34D4"/>
    <w:multiLevelType w:val="hybridMultilevel"/>
    <w:tmpl w:val="D9FE8CFC"/>
    <w:lvl w:ilvl="0" w:tplc="F3A21BB4">
      <w:start w:val="1"/>
      <w:numFmt w:val="lowerLetter"/>
      <w:lvlText w:val="%1."/>
      <w:lvlJc w:val="left"/>
      <w:pPr>
        <w:ind w:left="720" w:hanging="360"/>
      </w:pPr>
      <w:rPr>
        <w:rFonts w:ascii="Calibri" w:hAnsi="Calibri"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960DA5"/>
    <w:multiLevelType w:val="hybridMultilevel"/>
    <w:tmpl w:val="365E091C"/>
    <w:lvl w:ilvl="0" w:tplc="045CAD10">
      <w:start w:val="1"/>
      <w:numFmt w:val="decimal"/>
      <w:lvlText w:val="%1."/>
      <w:lvlJc w:val="left"/>
      <w:pPr>
        <w:ind w:left="72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8F4F22"/>
    <w:multiLevelType w:val="hybridMultilevel"/>
    <w:tmpl w:val="C6BE00D8"/>
    <w:lvl w:ilvl="0" w:tplc="F3A21BB4">
      <w:start w:val="1"/>
      <w:numFmt w:val="lowerLetter"/>
      <w:lvlText w:val="%1."/>
      <w:lvlJc w:val="left"/>
      <w:pPr>
        <w:tabs>
          <w:tab w:val="num" w:pos="720"/>
        </w:tabs>
        <w:ind w:left="720" w:hanging="360"/>
      </w:pPr>
      <w:rPr>
        <w:rFonts w:ascii="Calibri" w:hAnsi="Calibri"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C8015A2"/>
    <w:multiLevelType w:val="hybridMultilevel"/>
    <w:tmpl w:val="2646B86E"/>
    <w:lvl w:ilvl="0" w:tplc="3CBC70DA">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5E0C4ABC"/>
    <w:multiLevelType w:val="hybridMultilevel"/>
    <w:tmpl w:val="C8CE2116"/>
    <w:lvl w:ilvl="0" w:tplc="045CAD10">
      <w:start w:val="1"/>
      <w:numFmt w:val="decimal"/>
      <w:lvlText w:val="%1."/>
      <w:lvlJc w:val="left"/>
      <w:pPr>
        <w:ind w:left="72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1F60BD"/>
    <w:multiLevelType w:val="multilevel"/>
    <w:tmpl w:val="3D648646"/>
    <w:lvl w:ilvl="0">
      <w:start w:val="1"/>
      <w:numFmt w:val="decimal"/>
      <w:lvlText w:val="Instructional Area %1:"/>
      <w:lvlJc w:val="left"/>
      <w:pPr>
        <w:tabs>
          <w:tab w:val="num" w:pos="432"/>
        </w:tabs>
        <w:ind w:left="432" w:hanging="432"/>
      </w:pPr>
      <w:rPr>
        <w:rFonts w:hint="default"/>
      </w:rPr>
    </w:lvl>
    <w:lvl w:ilvl="1">
      <w:start w:val="1"/>
      <w:numFmt w:val="decimal"/>
      <w:lvlText w:val="Performance Element %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6F7474DA"/>
    <w:multiLevelType w:val="hybridMultilevel"/>
    <w:tmpl w:val="C6BE00D8"/>
    <w:lvl w:ilvl="0" w:tplc="F3A21BB4">
      <w:start w:val="1"/>
      <w:numFmt w:val="lowerLetter"/>
      <w:lvlText w:val="%1."/>
      <w:lvlJc w:val="left"/>
      <w:pPr>
        <w:tabs>
          <w:tab w:val="num" w:pos="720"/>
        </w:tabs>
        <w:ind w:left="720" w:hanging="360"/>
      </w:pPr>
      <w:rPr>
        <w:rFonts w:ascii="Calibri" w:hAnsi="Calibri"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FD45BBD"/>
    <w:multiLevelType w:val="hybridMultilevel"/>
    <w:tmpl w:val="60F6345E"/>
    <w:lvl w:ilvl="0" w:tplc="31200E04">
      <w:start w:val="1"/>
      <w:numFmt w:val="decimal"/>
      <w:lvlText w:val="%1."/>
      <w:lvlJc w:val="left"/>
      <w:pPr>
        <w:tabs>
          <w:tab w:val="num" w:pos="880"/>
        </w:tabs>
        <w:ind w:left="880" w:hanging="504"/>
      </w:pPr>
      <w:rPr>
        <w:rFonts w:hint="default"/>
      </w:rPr>
    </w:lvl>
    <w:lvl w:ilvl="1" w:tplc="04090019" w:tentative="1">
      <w:start w:val="1"/>
      <w:numFmt w:val="lowerLetter"/>
      <w:lvlText w:val="%2."/>
      <w:lvlJc w:val="left"/>
      <w:pPr>
        <w:tabs>
          <w:tab w:val="num" w:pos="1456"/>
        </w:tabs>
        <w:ind w:left="1456" w:hanging="360"/>
      </w:pPr>
    </w:lvl>
    <w:lvl w:ilvl="2" w:tplc="0409001B" w:tentative="1">
      <w:start w:val="1"/>
      <w:numFmt w:val="lowerRoman"/>
      <w:lvlText w:val="%3."/>
      <w:lvlJc w:val="right"/>
      <w:pPr>
        <w:tabs>
          <w:tab w:val="num" w:pos="2176"/>
        </w:tabs>
        <w:ind w:left="2176" w:hanging="180"/>
      </w:pPr>
    </w:lvl>
    <w:lvl w:ilvl="3" w:tplc="0409000F" w:tentative="1">
      <w:start w:val="1"/>
      <w:numFmt w:val="decimal"/>
      <w:lvlText w:val="%4."/>
      <w:lvlJc w:val="left"/>
      <w:pPr>
        <w:tabs>
          <w:tab w:val="num" w:pos="2896"/>
        </w:tabs>
        <w:ind w:left="2896" w:hanging="360"/>
      </w:pPr>
    </w:lvl>
    <w:lvl w:ilvl="4" w:tplc="04090019" w:tentative="1">
      <w:start w:val="1"/>
      <w:numFmt w:val="lowerLetter"/>
      <w:lvlText w:val="%5."/>
      <w:lvlJc w:val="left"/>
      <w:pPr>
        <w:tabs>
          <w:tab w:val="num" w:pos="3616"/>
        </w:tabs>
        <w:ind w:left="3616" w:hanging="360"/>
      </w:pPr>
    </w:lvl>
    <w:lvl w:ilvl="5" w:tplc="0409001B" w:tentative="1">
      <w:start w:val="1"/>
      <w:numFmt w:val="lowerRoman"/>
      <w:lvlText w:val="%6."/>
      <w:lvlJc w:val="right"/>
      <w:pPr>
        <w:tabs>
          <w:tab w:val="num" w:pos="4336"/>
        </w:tabs>
        <w:ind w:left="4336" w:hanging="180"/>
      </w:pPr>
    </w:lvl>
    <w:lvl w:ilvl="6" w:tplc="0409000F" w:tentative="1">
      <w:start w:val="1"/>
      <w:numFmt w:val="decimal"/>
      <w:lvlText w:val="%7."/>
      <w:lvlJc w:val="left"/>
      <w:pPr>
        <w:tabs>
          <w:tab w:val="num" w:pos="5056"/>
        </w:tabs>
        <w:ind w:left="5056" w:hanging="360"/>
      </w:pPr>
    </w:lvl>
    <w:lvl w:ilvl="7" w:tplc="04090019" w:tentative="1">
      <w:start w:val="1"/>
      <w:numFmt w:val="lowerLetter"/>
      <w:lvlText w:val="%8."/>
      <w:lvlJc w:val="left"/>
      <w:pPr>
        <w:tabs>
          <w:tab w:val="num" w:pos="5776"/>
        </w:tabs>
        <w:ind w:left="5776" w:hanging="360"/>
      </w:pPr>
    </w:lvl>
    <w:lvl w:ilvl="8" w:tplc="0409001B" w:tentative="1">
      <w:start w:val="1"/>
      <w:numFmt w:val="lowerRoman"/>
      <w:lvlText w:val="%9."/>
      <w:lvlJc w:val="right"/>
      <w:pPr>
        <w:tabs>
          <w:tab w:val="num" w:pos="6496"/>
        </w:tabs>
        <w:ind w:left="6496" w:hanging="180"/>
      </w:pPr>
    </w:lvl>
  </w:abstractNum>
  <w:abstractNum w:abstractNumId="12">
    <w:nsid w:val="75465CA9"/>
    <w:multiLevelType w:val="hybridMultilevel"/>
    <w:tmpl w:val="D15AFD7E"/>
    <w:lvl w:ilvl="0" w:tplc="FFFFFFFF">
      <w:start w:val="1"/>
      <w:numFmt w:val="lowerRoman"/>
      <w:lvlText w:val="%1."/>
      <w:lvlJc w:val="left"/>
      <w:pPr>
        <w:tabs>
          <w:tab w:val="num" w:pos="945"/>
        </w:tabs>
        <w:ind w:left="945" w:hanging="720"/>
      </w:pPr>
      <w:rPr>
        <w:rFonts w:hint="default"/>
      </w:rPr>
    </w:lvl>
    <w:lvl w:ilvl="1" w:tplc="FFFFFFFF" w:tentative="1">
      <w:start w:val="1"/>
      <w:numFmt w:val="lowerLetter"/>
      <w:lvlText w:val="%2."/>
      <w:lvlJc w:val="left"/>
      <w:pPr>
        <w:tabs>
          <w:tab w:val="num" w:pos="1305"/>
        </w:tabs>
        <w:ind w:left="1305" w:hanging="360"/>
      </w:pPr>
    </w:lvl>
    <w:lvl w:ilvl="2" w:tplc="FFFFFFFF" w:tentative="1">
      <w:start w:val="1"/>
      <w:numFmt w:val="lowerRoman"/>
      <w:lvlText w:val="%3."/>
      <w:lvlJc w:val="right"/>
      <w:pPr>
        <w:tabs>
          <w:tab w:val="num" w:pos="2025"/>
        </w:tabs>
        <w:ind w:left="2025" w:hanging="180"/>
      </w:pPr>
    </w:lvl>
    <w:lvl w:ilvl="3" w:tplc="FFFFFFFF" w:tentative="1">
      <w:start w:val="1"/>
      <w:numFmt w:val="decimal"/>
      <w:lvlText w:val="%4."/>
      <w:lvlJc w:val="left"/>
      <w:pPr>
        <w:tabs>
          <w:tab w:val="num" w:pos="2745"/>
        </w:tabs>
        <w:ind w:left="2745" w:hanging="360"/>
      </w:pPr>
    </w:lvl>
    <w:lvl w:ilvl="4" w:tplc="FFFFFFFF" w:tentative="1">
      <w:start w:val="1"/>
      <w:numFmt w:val="lowerLetter"/>
      <w:lvlText w:val="%5."/>
      <w:lvlJc w:val="left"/>
      <w:pPr>
        <w:tabs>
          <w:tab w:val="num" w:pos="3465"/>
        </w:tabs>
        <w:ind w:left="3465" w:hanging="360"/>
      </w:pPr>
    </w:lvl>
    <w:lvl w:ilvl="5" w:tplc="FFFFFFFF" w:tentative="1">
      <w:start w:val="1"/>
      <w:numFmt w:val="lowerRoman"/>
      <w:lvlText w:val="%6."/>
      <w:lvlJc w:val="right"/>
      <w:pPr>
        <w:tabs>
          <w:tab w:val="num" w:pos="4185"/>
        </w:tabs>
        <w:ind w:left="4185" w:hanging="180"/>
      </w:pPr>
    </w:lvl>
    <w:lvl w:ilvl="6" w:tplc="FFFFFFFF" w:tentative="1">
      <w:start w:val="1"/>
      <w:numFmt w:val="decimal"/>
      <w:lvlText w:val="%7."/>
      <w:lvlJc w:val="left"/>
      <w:pPr>
        <w:tabs>
          <w:tab w:val="num" w:pos="4905"/>
        </w:tabs>
        <w:ind w:left="4905" w:hanging="360"/>
      </w:pPr>
    </w:lvl>
    <w:lvl w:ilvl="7" w:tplc="FFFFFFFF" w:tentative="1">
      <w:start w:val="1"/>
      <w:numFmt w:val="lowerLetter"/>
      <w:lvlText w:val="%8."/>
      <w:lvlJc w:val="left"/>
      <w:pPr>
        <w:tabs>
          <w:tab w:val="num" w:pos="5625"/>
        </w:tabs>
        <w:ind w:left="5625" w:hanging="360"/>
      </w:pPr>
    </w:lvl>
    <w:lvl w:ilvl="8" w:tplc="FFFFFFFF" w:tentative="1">
      <w:start w:val="1"/>
      <w:numFmt w:val="lowerRoman"/>
      <w:lvlText w:val="%9."/>
      <w:lvlJc w:val="right"/>
      <w:pPr>
        <w:tabs>
          <w:tab w:val="num" w:pos="6345"/>
        </w:tabs>
        <w:ind w:left="6345" w:hanging="180"/>
      </w:pPr>
    </w:lvl>
  </w:abstractNum>
  <w:num w:numId="1">
    <w:abstractNumId w:val="11"/>
  </w:num>
  <w:num w:numId="2">
    <w:abstractNumId w:val="12"/>
  </w:num>
  <w:num w:numId="3">
    <w:abstractNumId w:val="0"/>
  </w:num>
  <w:num w:numId="4">
    <w:abstractNumId w:val="7"/>
  </w:num>
  <w:num w:numId="5">
    <w:abstractNumId w:val="2"/>
  </w:num>
  <w:num w:numId="6">
    <w:abstractNumId w:val="9"/>
  </w:num>
  <w:num w:numId="7">
    <w:abstractNumId w:val="3"/>
  </w:num>
  <w:num w:numId="8">
    <w:abstractNumId w:val="4"/>
  </w:num>
  <w:num w:numId="9">
    <w:abstractNumId w:val="8"/>
  </w:num>
  <w:num w:numId="10">
    <w:abstractNumId w:val="5"/>
  </w:num>
  <w:num w:numId="11">
    <w:abstractNumId w:val="1"/>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4F6"/>
    <w:rsid w:val="000131FD"/>
    <w:rsid w:val="00090A20"/>
    <w:rsid w:val="000915B8"/>
    <w:rsid w:val="000D58F7"/>
    <w:rsid w:val="00263B6D"/>
    <w:rsid w:val="00282961"/>
    <w:rsid w:val="002A2427"/>
    <w:rsid w:val="004164A5"/>
    <w:rsid w:val="00441343"/>
    <w:rsid w:val="004E2C5D"/>
    <w:rsid w:val="004F172B"/>
    <w:rsid w:val="005F0525"/>
    <w:rsid w:val="005F0B1B"/>
    <w:rsid w:val="00607997"/>
    <w:rsid w:val="006A594D"/>
    <w:rsid w:val="00786C7B"/>
    <w:rsid w:val="007E2F5C"/>
    <w:rsid w:val="00844732"/>
    <w:rsid w:val="0089281A"/>
    <w:rsid w:val="008C1669"/>
    <w:rsid w:val="00933D50"/>
    <w:rsid w:val="009B39F7"/>
    <w:rsid w:val="00A22B16"/>
    <w:rsid w:val="00A511C5"/>
    <w:rsid w:val="00AF78CC"/>
    <w:rsid w:val="00C05FA8"/>
    <w:rsid w:val="00C264F6"/>
    <w:rsid w:val="00D0331E"/>
    <w:rsid w:val="00D77274"/>
    <w:rsid w:val="00E33667"/>
    <w:rsid w:val="00E47681"/>
    <w:rsid w:val="00E6267B"/>
    <w:rsid w:val="00E62DBD"/>
    <w:rsid w:val="00E72DFC"/>
    <w:rsid w:val="00E754F5"/>
    <w:rsid w:val="00E97184"/>
    <w:rsid w:val="00F2442B"/>
    <w:rsid w:val="00FF2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164A5"/>
    <w:pPr>
      <w:keepNext/>
      <w:tabs>
        <w:tab w:val="left" w:pos="360"/>
      </w:tabs>
      <w:overflowPunct w:val="0"/>
      <w:autoSpaceDE w:val="0"/>
      <w:autoSpaceDN w:val="0"/>
      <w:adjustRightInd w:val="0"/>
      <w:jc w:val="center"/>
      <w:textAlignment w:val="baseline"/>
      <w:outlineLvl w:val="0"/>
    </w:pPr>
    <w:rPr>
      <w:rFonts w:ascii="Arial" w:eastAsia="Times New Roman" w:hAnsi="Arial" w:cs="Arial"/>
      <w:b/>
      <w:bCs/>
      <w:sz w:val="36"/>
      <w:szCs w:val="34"/>
    </w:rPr>
  </w:style>
  <w:style w:type="paragraph" w:styleId="Heading2">
    <w:name w:val="heading 2"/>
    <w:basedOn w:val="Normal"/>
    <w:next w:val="Normal"/>
    <w:link w:val="Heading2Char"/>
    <w:qFormat/>
    <w:rsid w:val="004164A5"/>
    <w:pPr>
      <w:keepNext/>
      <w:overflowPunct w:val="0"/>
      <w:autoSpaceDE w:val="0"/>
      <w:autoSpaceDN w:val="0"/>
      <w:adjustRightInd w:val="0"/>
      <w:jc w:val="center"/>
      <w:textAlignment w:val="baseline"/>
      <w:outlineLvl w:val="1"/>
    </w:pPr>
    <w:rPr>
      <w:rFonts w:ascii="Arial" w:eastAsia="Times New Roman" w:hAnsi="Arial" w:cs="Arial"/>
      <w:b/>
      <w:bCs/>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64F6"/>
    <w:rPr>
      <w:rFonts w:ascii="Tahoma" w:hAnsi="Tahoma" w:cs="Tahoma"/>
      <w:sz w:val="16"/>
      <w:szCs w:val="16"/>
    </w:rPr>
  </w:style>
  <w:style w:type="character" w:customStyle="1" w:styleId="BalloonTextChar">
    <w:name w:val="Balloon Text Char"/>
    <w:basedOn w:val="DefaultParagraphFont"/>
    <w:link w:val="BalloonText"/>
    <w:uiPriority w:val="99"/>
    <w:semiHidden/>
    <w:rsid w:val="00C264F6"/>
    <w:rPr>
      <w:rFonts w:ascii="Tahoma" w:hAnsi="Tahoma" w:cs="Tahoma"/>
      <w:sz w:val="16"/>
      <w:szCs w:val="16"/>
    </w:rPr>
  </w:style>
  <w:style w:type="paragraph" w:customStyle="1" w:styleId="NationalIndicator">
    <w:name w:val="National Indicator"/>
    <w:basedOn w:val="Normal"/>
    <w:rsid w:val="00C264F6"/>
    <w:pPr>
      <w:keepNext/>
      <w:outlineLvl w:val="2"/>
    </w:pPr>
    <w:rPr>
      <w:rFonts w:ascii="Times New Roman" w:eastAsia="Times New Roman" w:hAnsi="Times New Roman" w:cs="Arial"/>
      <w:bCs/>
      <w:sz w:val="24"/>
      <w:szCs w:val="26"/>
    </w:rPr>
  </w:style>
  <w:style w:type="character" w:customStyle="1" w:styleId="Heading1Char">
    <w:name w:val="Heading 1 Char"/>
    <w:basedOn w:val="DefaultParagraphFont"/>
    <w:link w:val="Heading1"/>
    <w:rsid w:val="004164A5"/>
    <w:rPr>
      <w:rFonts w:ascii="Arial" w:eastAsia="Times New Roman" w:hAnsi="Arial" w:cs="Arial"/>
      <w:b/>
      <w:bCs/>
      <w:sz w:val="36"/>
      <w:szCs w:val="34"/>
    </w:rPr>
  </w:style>
  <w:style w:type="character" w:customStyle="1" w:styleId="Heading2Char">
    <w:name w:val="Heading 2 Char"/>
    <w:basedOn w:val="DefaultParagraphFont"/>
    <w:link w:val="Heading2"/>
    <w:rsid w:val="004164A5"/>
    <w:rPr>
      <w:rFonts w:ascii="Arial" w:eastAsia="Times New Roman" w:hAnsi="Arial" w:cs="Arial"/>
      <w:b/>
      <w:bCs/>
      <w:sz w:val="34"/>
      <w:szCs w:val="34"/>
    </w:rPr>
  </w:style>
  <w:style w:type="paragraph" w:styleId="BodyText2">
    <w:name w:val="Body Text 2"/>
    <w:basedOn w:val="Normal"/>
    <w:link w:val="BodyText2Char"/>
    <w:semiHidden/>
    <w:rsid w:val="004164A5"/>
    <w:rPr>
      <w:rFonts w:ascii="Arial" w:eastAsia="Times New Roman" w:hAnsi="Arial" w:cs="Arial"/>
    </w:rPr>
  </w:style>
  <w:style w:type="character" w:customStyle="1" w:styleId="BodyText2Char">
    <w:name w:val="Body Text 2 Char"/>
    <w:basedOn w:val="DefaultParagraphFont"/>
    <w:link w:val="BodyText2"/>
    <w:semiHidden/>
    <w:rsid w:val="004164A5"/>
    <w:rPr>
      <w:rFonts w:ascii="Arial" w:eastAsia="Times New Roman" w:hAnsi="Arial" w:cs="Arial"/>
    </w:rPr>
  </w:style>
  <w:style w:type="paragraph" w:styleId="Header">
    <w:name w:val="header"/>
    <w:basedOn w:val="Normal"/>
    <w:link w:val="HeaderChar"/>
    <w:rsid w:val="004164A5"/>
    <w:pPr>
      <w:tabs>
        <w:tab w:val="center" w:pos="4320"/>
        <w:tab w:val="right" w:pos="8640"/>
      </w:tabs>
      <w:overflowPunct w:val="0"/>
      <w:autoSpaceDE w:val="0"/>
      <w:autoSpaceDN w:val="0"/>
      <w:adjustRightInd w:val="0"/>
      <w:textAlignment w:val="baseline"/>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4164A5"/>
    <w:rPr>
      <w:rFonts w:ascii="Times New Roman" w:eastAsia="Times New Roman" w:hAnsi="Times New Roman" w:cs="Times New Roman"/>
      <w:sz w:val="20"/>
      <w:szCs w:val="20"/>
    </w:rPr>
  </w:style>
  <w:style w:type="paragraph" w:styleId="BodyText">
    <w:name w:val="Body Text"/>
    <w:basedOn w:val="Normal"/>
    <w:link w:val="BodyTextChar"/>
    <w:semiHidden/>
    <w:rsid w:val="004164A5"/>
    <w:pPr>
      <w:autoSpaceDE w:val="0"/>
      <w:autoSpaceDN w:val="0"/>
      <w:adjustRightInd w:val="0"/>
    </w:pPr>
    <w:rPr>
      <w:rFonts w:ascii="Arial" w:eastAsia="Times New Roman" w:hAnsi="Arial" w:cs="Arial"/>
      <w:sz w:val="20"/>
      <w:szCs w:val="24"/>
    </w:rPr>
  </w:style>
  <w:style w:type="character" w:customStyle="1" w:styleId="BodyTextChar">
    <w:name w:val="Body Text Char"/>
    <w:basedOn w:val="DefaultParagraphFont"/>
    <w:link w:val="BodyText"/>
    <w:semiHidden/>
    <w:rsid w:val="004164A5"/>
    <w:rPr>
      <w:rFonts w:ascii="Arial" w:eastAsia="Times New Roman" w:hAnsi="Arial" w:cs="Arial"/>
      <w:sz w:val="20"/>
      <w:szCs w:val="24"/>
    </w:rPr>
  </w:style>
  <w:style w:type="paragraph" w:styleId="FootnoteText">
    <w:name w:val="footnote text"/>
    <w:basedOn w:val="Normal"/>
    <w:link w:val="FootnoteTextChar"/>
    <w:semiHidden/>
    <w:rsid w:val="004164A5"/>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4164A5"/>
    <w:rPr>
      <w:rFonts w:ascii="Times New Roman" w:eastAsia="Times New Roman" w:hAnsi="Times New Roman" w:cs="Times New Roman"/>
      <w:sz w:val="20"/>
      <w:szCs w:val="20"/>
    </w:rPr>
  </w:style>
  <w:style w:type="paragraph" w:styleId="BodyTextIndent">
    <w:name w:val="Body Text Indent"/>
    <w:basedOn w:val="Normal"/>
    <w:link w:val="BodyTextIndentChar"/>
    <w:semiHidden/>
    <w:rsid w:val="004164A5"/>
    <w:pPr>
      <w:tabs>
        <w:tab w:val="left" w:pos="360"/>
      </w:tabs>
      <w:autoSpaceDE w:val="0"/>
      <w:autoSpaceDN w:val="0"/>
      <w:adjustRightInd w:val="0"/>
      <w:spacing w:line="240" w:lineRule="atLeast"/>
      <w:ind w:left="720" w:hanging="720"/>
    </w:pPr>
    <w:rPr>
      <w:rFonts w:ascii="Arial" w:eastAsia="Times New Roman" w:hAnsi="Arial" w:cs="Arial"/>
      <w:color w:val="000000"/>
      <w:sz w:val="20"/>
      <w:szCs w:val="24"/>
    </w:rPr>
  </w:style>
  <w:style w:type="character" w:customStyle="1" w:styleId="BodyTextIndentChar">
    <w:name w:val="Body Text Indent Char"/>
    <w:basedOn w:val="DefaultParagraphFont"/>
    <w:link w:val="BodyTextIndent"/>
    <w:semiHidden/>
    <w:rsid w:val="004164A5"/>
    <w:rPr>
      <w:rFonts w:ascii="Arial" w:eastAsia="Times New Roman" w:hAnsi="Arial" w:cs="Arial"/>
      <w:color w:val="000000"/>
      <w:sz w:val="20"/>
      <w:szCs w:val="24"/>
    </w:rPr>
  </w:style>
  <w:style w:type="paragraph" w:styleId="Footer">
    <w:name w:val="footer"/>
    <w:basedOn w:val="Normal"/>
    <w:link w:val="FooterChar"/>
    <w:uiPriority w:val="99"/>
    <w:unhideWhenUsed/>
    <w:rsid w:val="004164A5"/>
    <w:pPr>
      <w:tabs>
        <w:tab w:val="center" w:pos="4680"/>
        <w:tab w:val="right" w:pos="9360"/>
      </w:tabs>
    </w:pPr>
    <w:rPr>
      <w:rFonts w:ascii="Calibri" w:eastAsia="Calibri" w:hAnsi="Calibri" w:cs="Times New Roman"/>
    </w:rPr>
  </w:style>
  <w:style w:type="character" w:customStyle="1" w:styleId="FooterChar">
    <w:name w:val="Footer Char"/>
    <w:basedOn w:val="DefaultParagraphFont"/>
    <w:link w:val="Footer"/>
    <w:uiPriority w:val="99"/>
    <w:rsid w:val="004164A5"/>
    <w:rPr>
      <w:rFonts w:ascii="Calibri" w:eastAsia="Calibri" w:hAnsi="Calibri" w:cs="Times New Roman"/>
    </w:rPr>
  </w:style>
  <w:style w:type="paragraph" w:customStyle="1" w:styleId="NationalCompetency">
    <w:name w:val="National Competency"/>
    <w:basedOn w:val="Normal"/>
    <w:rsid w:val="00FF294A"/>
    <w:pPr>
      <w:keepNext/>
      <w:tabs>
        <w:tab w:val="num" w:pos="576"/>
      </w:tabs>
      <w:spacing w:before="240" w:after="60"/>
      <w:ind w:left="576" w:hanging="576"/>
      <w:outlineLvl w:val="1"/>
    </w:pPr>
    <w:rPr>
      <w:rFonts w:ascii="Times New Roman" w:eastAsia="Times New Roman" w:hAnsi="Times New Roman" w:cs="Arial"/>
      <w:b/>
      <w:bCs/>
      <w:iCs/>
      <w:sz w:val="24"/>
      <w:szCs w:val="28"/>
    </w:rPr>
  </w:style>
  <w:style w:type="paragraph" w:customStyle="1" w:styleId="NationalUnit">
    <w:name w:val="National Unit"/>
    <w:basedOn w:val="Normal"/>
    <w:rsid w:val="00FF294A"/>
    <w:pPr>
      <w:keepNext/>
      <w:tabs>
        <w:tab w:val="num" w:pos="432"/>
      </w:tabs>
      <w:spacing w:before="240" w:after="60"/>
      <w:ind w:left="432" w:hanging="432"/>
      <w:outlineLvl w:val="0"/>
    </w:pPr>
    <w:rPr>
      <w:rFonts w:ascii="Times New Roman" w:eastAsia="Times New Roman" w:hAnsi="Times New Roman" w:cs="Arial"/>
      <w:b/>
      <w:bCs/>
      <w:kern w:val="32"/>
      <w:sz w:val="28"/>
      <w:szCs w:val="32"/>
    </w:rPr>
  </w:style>
  <w:style w:type="paragraph" w:styleId="BodyTextIndent2">
    <w:name w:val="Body Text Indent 2"/>
    <w:basedOn w:val="Normal"/>
    <w:link w:val="BodyTextIndent2Char"/>
    <w:uiPriority w:val="99"/>
    <w:unhideWhenUsed/>
    <w:rsid w:val="00D0331E"/>
    <w:pPr>
      <w:spacing w:after="120" w:line="480" w:lineRule="auto"/>
      <w:ind w:left="360"/>
    </w:pPr>
  </w:style>
  <w:style w:type="character" w:customStyle="1" w:styleId="BodyTextIndent2Char">
    <w:name w:val="Body Text Indent 2 Char"/>
    <w:basedOn w:val="DefaultParagraphFont"/>
    <w:link w:val="BodyTextIndent2"/>
    <w:uiPriority w:val="99"/>
    <w:rsid w:val="00D0331E"/>
  </w:style>
  <w:style w:type="paragraph" w:styleId="ListParagraph">
    <w:name w:val="List Paragraph"/>
    <w:basedOn w:val="Normal"/>
    <w:uiPriority w:val="34"/>
    <w:qFormat/>
    <w:rsid w:val="00D033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164A5"/>
    <w:pPr>
      <w:keepNext/>
      <w:tabs>
        <w:tab w:val="left" w:pos="360"/>
      </w:tabs>
      <w:overflowPunct w:val="0"/>
      <w:autoSpaceDE w:val="0"/>
      <w:autoSpaceDN w:val="0"/>
      <w:adjustRightInd w:val="0"/>
      <w:jc w:val="center"/>
      <w:textAlignment w:val="baseline"/>
      <w:outlineLvl w:val="0"/>
    </w:pPr>
    <w:rPr>
      <w:rFonts w:ascii="Arial" w:eastAsia="Times New Roman" w:hAnsi="Arial" w:cs="Arial"/>
      <w:b/>
      <w:bCs/>
      <w:sz w:val="36"/>
      <w:szCs w:val="34"/>
    </w:rPr>
  </w:style>
  <w:style w:type="paragraph" w:styleId="Heading2">
    <w:name w:val="heading 2"/>
    <w:basedOn w:val="Normal"/>
    <w:next w:val="Normal"/>
    <w:link w:val="Heading2Char"/>
    <w:qFormat/>
    <w:rsid w:val="004164A5"/>
    <w:pPr>
      <w:keepNext/>
      <w:overflowPunct w:val="0"/>
      <w:autoSpaceDE w:val="0"/>
      <w:autoSpaceDN w:val="0"/>
      <w:adjustRightInd w:val="0"/>
      <w:jc w:val="center"/>
      <w:textAlignment w:val="baseline"/>
      <w:outlineLvl w:val="1"/>
    </w:pPr>
    <w:rPr>
      <w:rFonts w:ascii="Arial" w:eastAsia="Times New Roman" w:hAnsi="Arial" w:cs="Arial"/>
      <w:b/>
      <w:bCs/>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64F6"/>
    <w:rPr>
      <w:rFonts w:ascii="Tahoma" w:hAnsi="Tahoma" w:cs="Tahoma"/>
      <w:sz w:val="16"/>
      <w:szCs w:val="16"/>
    </w:rPr>
  </w:style>
  <w:style w:type="character" w:customStyle="1" w:styleId="BalloonTextChar">
    <w:name w:val="Balloon Text Char"/>
    <w:basedOn w:val="DefaultParagraphFont"/>
    <w:link w:val="BalloonText"/>
    <w:uiPriority w:val="99"/>
    <w:semiHidden/>
    <w:rsid w:val="00C264F6"/>
    <w:rPr>
      <w:rFonts w:ascii="Tahoma" w:hAnsi="Tahoma" w:cs="Tahoma"/>
      <w:sz w:val="16"/>
      <w:szCs w:val="16"/>
    </w:rPr>
  </w:style>
  <w:style w:type="paragraph" w:customStyle="1" w:styleId="NationalIndicator">
    <w:name w:val="National Indicator"/>
    <w:basedOn w:val="Normal"/>
    <w:rsid w:val="00C264F6"/>
    <w:pPr>
      <w:keepNext/>
      <w:outlineLvl w:val="2"/>
    </w:pPr>
    <w:rPr>
      <w:rFonts w:ascii="Times New Roman" w:eastAsia="Times New Roman" w:hAnsi="Times New Roman" w:cs="Arial"/>
      <w:bCs/>
      <w:sz w:val="24"/>
      <w:szCs w:val="26"/>
    </w:rPr>
  </w:style>
  <w:style w:type="character" w:customStyle="1" w:styleId="Heading1Char">
    <w:name w:val="Heading 1 Char"/>
    <w:basedOn w:val="DefaultParagraphFont"/>
    <w:link w:val="Heading1"/>
    <w:rsid w:val="004164A5"/>
    <w:rPr>
      <w:rFonts w:ascii="Arial" w:eastAsia="Times New Roman" w:hAnsi="Arial" w:cs="Arial"/>
      <w:b/>
      <w:bCs/>
      <w:sz w:val="36"/>
      <w:szCs w:val="34"/>
    </w:rPr>
  </w:style>
  <w:style w:type="character" w:customStyle="1" w:styleId="Heading2Char">
    <w:name w:val="Heading 2 Char"/>
    <w:basedOn w:val="DefaultParagraphFont"/>
    <w:link w:val="Heading2"/>
    <w:rsid w:val="004164A5"/>
    <w:rPr>
      <w:rFonts w:ascii="Arial" w:eastAsia="Times New Roman" w:hAnsi="Arial" w:cs="Arial"/>
      <w:b/>
      <w:bCs/>
      <w:sz w:val="34"/>
      <w:szCs w:val="34"/>
    </w:rPr>
  </w:style>
  <w:style w:type="paragraph" w:styleId="BodyText2">
    <w:name w:val="Body Text 2"/>
    <w:basedOn w:val="Normal"/>
    <w:link w:val="BodyText2Char"/>
    <w:semiHidden/>
    <w:rsid w:val="004164A5"/>
    <w:rPr>
      <w:rFonts w:ascii="Arial" w:eastAsia="Times New Roman" w:hAnsi="Arial" w:cs="Arial"/>
    </w:rPr>
  </w:style>
  <w:style w:type="character" w:customStyle="1" w:styleId="BodyText2Char">
    <w:name w:val="Body Text 2 Char"/>
    <w:basedOn w:val="DefaultParagraphFont"/>
    <w:link w:val="BodyText2"/>
    <w:semiHidden/>
    <w:rsid w:val="004164A5"/>
    <w:rPr>
      <w:rFonts w:ascii="Arial" w:eastAsia="Times New Roman" w:hAnsi="Arial" w:cs="Arial"/>
    </w:rPr>
  </w:style>
  <w:style w:type="paragraph" w:styleId="Header">
    <w:name w:val="header"/>
    <w:basedOn w:val="Normal"/>
    <w:link w:val="HeaderChar"/>
    <w:rsid w:val="004164A5"/>
    <w:pPr>
      <w:tabs>
        <w:tab w:val="center" w:pos="4320"/>
        <w:tab w:val="right" w:pos="8640"/>
      </w:tabs>
      <w:overflowPunct w:val="0"/>
      <w:autoSpaceDE w:val="0"/>
      <w:autoSpaceDN w:val="0"/>
      <w:adjustRightInd w:val="0"/>
      <w:textAlignment w:val="baseline"/>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4164A5"/>
    <w:rPr>
      <w:rFonts w:ascii="Times New Roman" w:eastAsia="Times New Roman" w:hAnsi="Times New Roman" w:cs="Times New Roman"/>
      <w:sz w:val="20"/>
      <w:szCs w:val="20"/>
    </w:rPr>
  </w:style>
  <w:style w:type="paragraph" w:styleId="BodyText">
    <w:name w:val="Body Text"/>
    <w:basedOn w:val="Normal"/>
    <w:link w:val="BodyTextChar"/>
    <w:semiHidden/>
    <w:rsid w:val="004164A5"/>
    <w:pPr>
      <w:autoSpaceDE w:val="0"/>
      <w:autoSpaceDN w:val="0"/>
      <w:adjustRightInd w:val="0"/>
    </w:pPr>
    <w:rPr>
      <w:rFonts w:ascii="Arial" w:eastAsia="Times New Roman" w:hAnsi="Arial" w:cs="Arial"/>
      <w:sz w:val="20"/>
      <w:szCs w:val="24"/>
    </w:rPr>
  </w:style>
  <w:style w:type="character" w:customStyle="1" w:styleId="BodyTextChar">
    <w:name w:val="Body Text Char"/>
    <w:basedOn w:val="DefaultParagraphFont"/>
    <w:link w:val="BodyText"/>
    <w:semiHidden/>
    <w:rsid w:val="004164A5"/>
    <w:rPr>
      <w:rFonts w:ascii="Arial" w:eastAsia="Times New Roman" w:hAnsi="Arial" w:cs="Arial"/>
      <w:sz w:val="20"/>
      <w:szCs w:val="24"/>
    </w:rPr>
  </w:style>
  <w:style w:type="paragraph" w:styleId="FootnoteText">
    <w:name w:val="footnote text"/>
    <w:basedOn w:val="Normal"/>
    <w:link w:val="FootnoteTextChar"/>
    <w:semiHidden/>
    <w:rsid w:val="004164A5"/>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4164A5"/>
    <w:rPr>
      <w:rFonts w:ascii="Times New Roman" w:eastAsia="Times New Roman" w:hAnsi="Times New Roman" w:cs="Times New Roman"/>
      <w:sz w:val="20"/>
      <w:szCs w:val="20"/>
    </w:rPr>
  </w:style>
  <w:style w:type="paragraph" w:styleId="BodyTextIndent">
    <w:name w:val="Body Text Indent"/>
    <w:basedOn w:val="Normal"/>
    <w:link w:val="BodyTextIndentChar"/>
    <w:semiHidden/>
    <w:rsid w:val="004164A5"/>
    <w:pPr>
      <w:tabs>
        <w:tab w:val="left" w:pos="360"/>
      </w:tabs>
      <w:autoSpaceDE w:val="0"/>
      <w:autoSpaceDN w:val="0"/>
      <w:adjustRightInd w:val="0"/>
      <w:spacing w:line="240" w:lineRule="atLeast"/>
      <w:ind w:left="720" w:hanging="720"/>
    </w:pPr>
    <w:rPr>
      <w:rFonts w:ascii="Arial" w:eastAsia="Times New Roman" w:hAnsi="Arial" w:cs="Arial"/>
      <w:color w:val="000000"/>
      <w:sz w:val="20"/>
      <w:szCs w:val="24"/>
    </w:rPr>
  </w:style>
  <w:style w:type="character" w:customStyle="1" w:styleId="BodyTextIndentChar">
    <w:name w:val="Body Text Indent Char"/>
    <w:basedOn w:val="DefaultParagraphFont"/>
    <w:link w:val="BodyTextIndent"/>
    <w:semiHidden/>
    <w:rsid w:val="004164A5"/>
    <w:rPr>
      <w:rFonts w:ascii="Arial" w:eastAsia="Times New Roman" w:hAnsi="Arial" w:cs="Arial"/>
      <w:color w:val="000000"/>
      <w:sz w:val="20"/>
      <w:szCs w:val="24"/>
    </w:rPr>
  </w:style>
  <w:style w:type="paragraph" w:styleId="Footer">
    <w:name w:val="footer"/>
    <w:basedOn w:val="Normal"/>
    <w:link w:val="FooterChar"/>
    <w:uiPriority w:val="99"/>
    <w:unhideWhenUsed/>
    <w:rsid w:val="004164A5"/>
    <w:pPr>
      <w:tabs>
        <w:tab w:val="center" w:pos="4680"/>
        <w:tab w:val="right" w:pos="9360"/>
      </w:tabs>
    </w:pPr>
    <w:rPr>
      <w:rFonts w:ascii="Calibri" w:eastAsia="Calibri" w:hAnsi="Calibri" w:cs="Times New Roman"/>
    </w:rPr>
  </w:style>
  <w:style w:type="character" w:customStyle="1" w:styleId="FooterChar">
    <w:name w:val="Footer Char"/>
    <w:basedOn w:val="DefaultParagraphFont"/>
    <w:link w:val="Footer"/>
    <w:uiPriority w:val="99"/>
    <w:rsid w:val="004164A5"/>
    <w:rPr>
      <w:rFonts w:ascii="Calibri" w:eastAsia="Calibri" w:hAnsi="Calibri" w:cs="Times New Roman"/>
    </w:rPr>
  </w:style>
  <w:style w:type="paragraph" w:customStyle="1" w:styleId="NationalCompetency">
    <w:name w:val="National Competency"/>
    <w:basedOn w:val="Normal"/>
    <w:rsid w:val="00FF294A"/>
    <w:pPr>
      <w:keepNext/>
      <w:tabs>
        <w:tab w:val="num" w:pos="576"/>
      </w:tabs>
      <w:spacing w:before="240" w:after="60"/>
      <w:ind w:left="576" w:hanging="576"/>
      <w:outlineLvl w:val="1"/>
    </w:pPr>
    <w:rPr>
      <w:rFonts w:ascii="Times New Roman" w:eastAsia="Times New Roman" w:hAnsi="Times New Roman" w:cs="Arial"/>
      <w:b/>
      <w:bCs/>
      <w:iCs/>
      <w:sz w:val="24"/>
      <w:szCs w:val="28"/>
    </w:rPr>
  </w:style>
  <w:style w:type="paragraph" w:customStyle="1" w:styleId="NationalUnit">
    <w:name w:val="National Unit"/>
    <w:basedOn w:val="Normal"/>
    <w:rsid w:val="00FF294A"/>
    <w:pPr>
      <w:keepNext/>
      <w:tabs>
        <w:tab w:val="num" w:pos="432"/>
      </w:tabs>
      <w:spacing w:before="240" w:after="60"/>
      <w:ind w:left="432" w:hanging="432"/>
      <w:outlineLvl w:val="0"/>
    </w:pPr>
    <w:rPr>
      <w:rFonts w:ascii="Times New Roman" w:eastAsia="Times New Roman" w:hAnsi="Times New Roman" w:cs="Arial"/>
      <w:b/>
      <w:bCs/>
      <w:kern w:val="32"/>
      <w:sz w:val="28"/>
      <w:szCs w:val="32"/>
    </w:rPr>
  </w:style>
  <w:style w:type="paragraph" w:styleId="BodyTextIndent2">
    <w:name w:val="Body Text Indent 2"/>
    <w:basedOn w:val="Normal"/>
    <w:link w:val="BodyTextIndent2Char"/>
    <w:uiPriority w:val="99"/>
    <w:unhideWhenUsed/>
    <w:rsid w:val="00D0331E"/>
    <w:pPr>
      <w:spacing w:after="120" w:line="480" w:lineRule="auto"/>
      <w:ind w:left="360"/>
    </w:pPr>
  </w:style>
  <w:style w:type="character" w:customStyle="1" w:styleId="BodyTextIndent2Char">
    <w:name w:val="Body Text Indent 2 Char"/>
    <w:basedOn w:val="DefaultParagraphFont"/>
    <w:link w:val="BodyTextIndent2"/>
    <w:uiPriority w:val="99"/>
    <w:rsid w:val="00D0331E"/>
  </w:style>
  <w:style w:type="paragraph" w:styleId="ListParagraph">
    <w:name w:val="List Paragraph"/>
    <w:basedOn w:val="Normal"/>
    <w:uiPriority w:val="34"/>
    <w:qFormat/>
    <w:rsid w:val="00D033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03ED0-30C0-45D4-85F5-B5FBCE274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13</Pages>
  <Words>1675</Words>
  <Characters>9552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Yvette</dc:creator>
  <cp:lastModifiedBy>Yvette</cp:lastModifiedBy>
  <cp:revision>22</cp:revision>
  <dcterms:created xsi:type="dcterms:W3CDTF">2013-12-09T13:56:00Z</dcterms:created>
  <dcterms:modified xsi:type="dcterms:W3CDTF">2015-01-08T15:01:00Z</dcterms:modified>
</cp:coreProperties>
</file>